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88D0" w14:textId="06F68A2F" w:rsidR="00243C74" w:rsidRPr="00662605" w:rsidRDefault="00662605" w:rsidP="009F33E8">
      <w:pPr>
        <w:pStyle w:val="IntenseQuote"/>
        <w:spacing w:before="0" w:after="0" w:line="240" w:lineRule="auto"/>
        <w:rPr>
          <w:rFonts w:ascii="Arial Black" w:hAnsi="Arial Black" w:cstheme="minorHAnsi"/>
          <w:b/>
          <w:bCs/>
          <w:i w:val="0"/>
          <w:iCs w:val="0"/>
          <w:sz w:val="36"/>
          <w:szCs w:val="24"/>
        </w:rPr>
      </w:pPr>
      <w:r w:rsidRPr="00662605">
        <w:rPr>
          <w:rFonts w:ascii="Arial Black" w:hAnsi="Arial Black" w:cstheme="minorHAnsi"/>
          <w:b/>
          <w:bCs/>
          <w:i w:val="0"/>
          <w:iCs w:val="0"/>
          <w:sz w:val="36"/>
          <w:szCs w:val="24"/>
        </w:rPr>
        <w:t xml:space="preserve"> QUESTIONS AND ANSWERS</w:t>
      </w:r>
    </w:p>
    <w:p w14:paraId="36547839" w14:textId="77777777" w:rsidR="009F33E8" w:rsidRPr="00C11DC4" w:rsidRDefault="009F33E8" w:rsidP="009F33E8">
      <w:pPr>
        <w:pStyle w:val="Heading2"/>
        <w:spacing w:before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36E6192" w14:textId="0B4D7A2B" w:rsidR="00DB4F58" w:rsidRPr="00C11DC4" w:rsidRDefault="00DB4F58" w:rsidP="009F33E8">
      <w:pPr>
        <w:pStyle w:val="Heading2"/>
        <w:spacing w:before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1DC4">
        <w:rPr>
          <w:rFonts w:ascii="Arial" w:hAnsi="Arial" w:cs="Arial"/>
          <w:color w:val="333333"/>
          <w:sz w:val="24"/>
          <w:szCs w:val="24"/>
          <w:shd w:val="clear" w:color="auto" w:fill="FFFFFF"/>
        </w:rPr>
        <w:t>Answers to many commonly asked questions about P-EBT food benefits</w:t>
      </w:r>
      <w:r w:rsidR="00132162" w:rsidRPr="00C11DC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</w:t>
      </w:r>
      <w:r w:rsidRPr="00C11DC4">
        <w:rPr>
          <w:rFonts w:ascii="Arial" w:hAnsi="Arial" w:cs="Arial"/>
          <w:color w:val="333333"/>
          <w:sz w:val="24"/>
          <w:szCs w:val="24"/>
          <w:shd w:val="clear" w:color="auto" w:fill="FFFFFF"/>
        </w:rPr>
        <w:t>or </w:t>
      </w:r>
      <w:r w:rsidRPr="00C11DC4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Illinois</w:t>
      </w:r>
      <w:r w:rsidRPr="00C11DC4">
        <w:rPr>
          <w:rFonts w:ascii="Arial" w:hAnsi="Arial" w:cs="Arial"/>
          <w:color w:val="333333"/>
          <w:sz w:val="24"/>
          <w:szCs w:val="24"/>
          <w:shd w:val="clear" w:color="auto" w:fill="FFFFFF"/>
        </w:rPr>
        <w:t> residents:</w:t>
      </w:r>
      <w:r w:rsidRPr="00C11DC4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</w:p>
    <w:p w14:paraId="770B6528" w14:textId="51E8F01E" w:rsidR="00243C74" w:rsidRPr="00662605" w:rsidRDefault="00243C74" w:rsidP="009F33E8">
      <w:pPr>
        <w:pStyle w:val="Heading2"/>
        <w:spacing w:before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What are P-EBT food benefits?</w:t>
      </w:r>
    </w:p>
    <w:p w14:paraId="7E29FDC5" w14:textId="1269C1E3" w:rsidR="00243C74" w:rsidRPr="00C11DC4" w:rsidRDefault="00863A59" w:rsidP="009F3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color w:val="000000"/>
          <w:sz w:val="24"/>
          <w:szCs w:val="24"/>
        </w:rPr>
        <w:t xml:space="preserve">The Pandemic Electronic Benefit Transfer (P-EBT) </w:t>
      </w:r>
      <w:r w:rsidRPr="00C11DC4">
        <w:rPr>
          <w:rFonts w:ascii="Arial" w:hAnsi="Arial" w:cs="Arial"/>
          <w:b/>
          <w:bCs/>
          <w:color w:val="000000"/>
          <w:sz w:val="24"/>
          <w:szCs w:val="24"/>
        </w:rPr>
        <w:t xml:space="preserve">provides benefits to </w:t>
      </w:r>
      <w:r w:rsidR="00132162" w:rsidRPr="00C11DC4">
        <w:rPr>
          <w:rFonts w:ascii="Arial" w:hAnsi="Arial" w:cs="Arial"/>
          <w:b/>
          <w:bCs/>
          <w:color w:val="000000"/>
          <w:sz w:val="24"/>
          <w:szCs w:val="24"/>
        </w:rPr>
        <w:t>certain</w:t>
      </w:r>
      <w:r w:rsidR="00DB4F58" w:rsidRPr="00C11DC4">
        <w:rPr>
          <w:rFonts w:ascii="Arial" w:hAnsi="Arial" w:cs="Arial"/>
          <w:b/>
          <w:bCs/>
          <w:color w:val="000000"/>
          <w:sz w:val="24"/>
          <w:szCs w:val="24"/>
        </w:rPr>
        <w:t xml:space="preserve"> children who </w:t>
      </w:r>
      <w:r w:rsidR="00132162" w:rsidRPr="00C11DC4">
        <w:rPr>
          <w:rFonts w:ascii="Arial" w:hAnsi="Arial" w:cs="Arial"/>
          <w:b/>
          <w:bCs/>
          <w:color w:val="000000"/>
          <w:sz w:val="24"/>
          <w:szCs w:val="24"/>
        </w:rPr>
        <w:t>receive</w:t>
      </w:r>
      <w:r w:rsidR="00DB4F58" w:rsidRPr="00C11DC4">
        <w:rPr>
          <w:rFonts w:ascii="Arial" w:hAnsi="Arial" w:cs="Arial"/>
          <w:b/>
          <w:bCs/>
          <w:color w:val="000000"/>
          <w:sz w:val="24"/>
          <w:szCs w:val="24"/>
        </w:rPr>
        <w:t xml:space="preserve"> free or </w:t>
      </w:r>
      <w:r w:rsidR="00662605">
        <w:rPr>
          <w:rFonts w:ascii="Arial" w:hAnsi="Arial" w:cs="Arial"/>
          <w:b/>
          <w:bCs/>
          <w:color w:val="000000"/>
          <w:sz w:val="24"/>
          <w:szCs w:val="24"/>
        </w:rPr>
        <w:t>reduced-price</w:t>
      </w:r>
      <w:r w:rsidR="00DB4F58" w:rsidRPr="00C11DC4">
        <w:rPr>
          <w:rFonts w:ascii="Arial" w:hAnsi="Arial" w:cs="Arial"/>
          <w:b/>
          <w:bCs/>
          <w:color w:val="000000"/>
          <w:sz w:val="24"/>
          <w:szCs w:val="24"/>
        </w:rPr>
        <w:t xml:space="preserve"> school lunches</w:t>
      </w:r>
      <w:r w:rsidR="00DB4F58" w:rsidRPr="00C11DC4">
        <w:rPr>
          <w:rFonts w:ascii="Arial" w:hAnsi="Arial" w:cs="Arial"/>
          <w:color w:val="000000"/>
          <w:sz w:val="24"/>
          <w:szCs w:val="24"/>
        </w:rPr>
        <w:t xml:space="preserve"> under the National School Lunch Act. P-EBT is a temporary food benefit program operating during the COVID-19 pandemic. P-EBT only provides benefits for days that </w:t>
      </w:r>
      <w:r w:rsidR="00132162" w:rsidRPr="00C11DC4">
        <w:rPr>
          <w:rFonts w:ascii="Arial" w:hAnsi="Arial" w:cs="Arial"/>
          <w:color w:val="000000"/>
          <w:sz w:val="24"/>
          <w:szCs w:val="24"/>
        </w:rPr>
        <w:t xml:space="preserve">students </w:t>
      </w:r>
      <w:r w:rsidR="00657CB2">
        <w:rPr>
          <w:rFonts w:ascii="Arial" w:hAnsi="Arial" w:cs="Arial"/>
          <w:color w:val="000000"/>
          <w:sz w:val="24"/>
          <w:szCs w:val="24"/>
        </w:rPr>
        <w:t>lack access to an in-school lunch</w:t>
      </w:r>
      <w:r w:rsidR="00DB4F58" w:rsidRPr="00C11DC4">
        <w:rPr>
          <w:rFonts w:ascii="Arial" w:hAnsi="Arial" w:cs="Arial"/>
          <w:sz w:val="24"/>
          <w:szCs w:val="24"/>
        </w:rPr>
        <w:t>.</w:t>
      </w:r>
      <w:r w:rsidR="00132162" w:rsidRPr="00C11DC4">
        <w:rPr>
          <w:rFonts w:ascii="Arial" w:hAnsi="Arial" w:cs="Arial"/>
          <w:sz w:val="24"/>
          <w:szCs w:val="24"/>
        </w:rPr>
        <w:t xml:space="preserve"> P-EBT provides</w:t>
      </w:r>
      <w:r w:rsidR="00243C74" w:rsidRPr="00C11DC4">
        <w:rPr>
          <w:rFonts w:ascii="Arial" w:hAnsi="Arial" w:cs="Arial"/>
          <w:sz w:val="24"/>
          <w:szCs w:val="24"/>
        </w:rPr>
        <w:t xml:space="preserve"> </w:t>
      </w:r>
      <w:r w:rsidR="00243C74" w:rsidRPr="00C11DC4">
        <w:rPr>
          <w:rFonts w:ascii="Arial" w:hAnsi="Arial" w:cs="Arial"/>
          <w:b/>
          <w:bCs/>
          <w:sz w:val="24"/>
          <w:szCs w:val="24"/>
        </w:rPr>
        <w:t>$</w:t>
      </w:r>
      <w:r w:rsidR="007A5942">
        <w:rPr>
          <w:rFonts w:ascii="Arial" w:hAnsi="Arial" w:cs="Arial"/>
          <w:b/>
          <w:bCs/>
          <w:sz w:val="24"/>
          <w:szCs w:val="24"/>
        </w:rPr>
        <w:t>6</w:t>
      </w:r>
      <w:r w:rsidR="00243C74" w:rsidRPr="00C11DC4">
        <w:rPr>
          <w:rFonts w:ascii="Arial" w:hAnsi="Arial" w:cs="Arial"/>
          <w:b/>
          <w:bCs/>
          <w:sz w:val="24"/>
          <w:szCs w:val="24"/>
        </w:rPr>
        <w:t>.8</w:t>
      </w:r>
      <w:r w:rsidR="007A5942">
        <w:rPr>
          <w:rFonts w:ascii="Arial" w:hAnsi="Arial" w:cs="Arial"/>
          <w:b/>
          <w:bCs/>
          <w:sz w:val="24"/>
          <w:szCs w:val="24"/>
        </w:rPr>
        <w:t>2</w:t>
      </w:r>
      <w:r w:rsidR="00243C74" w:rsidRPr="00C11DC4">
        <w:rPr>
          <w:rFonts w:ascii="Arial" w:hAnsi="Arial" w:cs="Arial"/>
          <w:b/>
          <w:bCs/>
          <w:sz w:val="24"/>
          <w:szCs w:val="24"/>
        </w:rPr>
        <w:t xml:space="preserve"> per </w:t>
      </w:r>
      <w:r w:rsidR="00132162" w:rsidRPr="00C11DC4">
        <w:rPr>
          <w:rFonts w:ascii="Arial" w:hAnsi="Arial" w:cs="Arial"/>
          <w:b/>
          <w:bCs/>
          <w:sz w:val="24"/>
          <w:szCs w:val="24"/>
        </w:rPr>
        <w:t xml:space="preserve">each </w:t>
      </w:r>
      <w:r w:rsidR="00243C74" w:rsidRPr="00C11DC4">
        <w:rPr>
          <w:rFonts w:ascii="Arial" w:hAnsi="Arial" w:cs="Arial"/>
          <w:b/>
          <w:bCs/>
          <w:sz w:val="24"/>
          <w:szCs w:val="24"/>
        </w:rPr>
        <w:t>school da</w:t>
      </w:r>
      <w:r w:rsidR="00132162" w:rsidRPr="00C11DC4">
        <w:rPr>
          <w:rFonts w:ascii="Arial" w:hAnsi="Arial" w:cs="Arial"/>
          <w:b/>
          <w:bCs/>
          <w:sz w:val="24"/>
          <w:szCs w:val="24"/>
        </w:rPr>
        <w:t xml:space="preserve">y </w:t>
      </w:r>
      <w:r w:rsidR="00132162" w:rsidRPr="00C11DC4">
        <w:rPr>
          <w:rFonts w:ascii="Arial" w:hAnsi="Arial" w:cs="Arial"/>
          <w:sz w:val="24"/>
          <w:szCs w:val="24"/>
        </w:rPr>
        <w:t>that children are engaged in remote learning.</w:t>
      </w:r>
    </w:p>
    <w:p w14:paraId="28DAB8DD" w14:textId="77777777" w:rsidR="009F33E8" w:rsidRPr="00C11DC4" w:rsidRDefault="009F33E8" w:rsidP="009F33E8">
      <w:pPr>
        <w:pStyle w:val="Heading2"/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F9604F" w14:textId="70509D0A" w:rsidR="00243C74" w:rsidRPr="00662605" w:rsidRDefault="00243C74" w:rsidP="009F33E8">
      <w:pPr>
        <w:pStyle w:val="Heading2"/>
        <w:spacing w:before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Who is eligible for P-EBT benefits?</w:t>
      </w:r>
    </w:p>
    <w:p w14:paraId="08D4553D" w14:textId="4B033966" w:rsidR="00400216" w:rsidRPr="00C11DC4" w:rsidRDefault="00400216" w:rsidP="009F3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>Your child and your school must meet certain criteria to be eligible for P-EBT:</w:t>
      </w:r>
    </w:p>
    <w:p w14:paraId="1D0B3C02" w14:textId="77777777" w:rsidR="009F33E8" w:rsidRPr="00C11DC4" w:rsidRDefault="009F33E8" w:rsidP="009F3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B88CE" w14:textId="3B007EBF" w:rsidR="00400216" w:rsidRPr="00C11DC4" w:rsidRDefault="00400216" w:rsidP="009F3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>Your Child:</w:t>
      </w:r>
    </w:p>
    <w:p w14:paraId="5F31DBBE" w14:textId="53E14971" w:rsidR="00400216" w:rsidRPr="00C11DC4" w:rsidRDefault="00400216" w:rsidP="009F33E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Must be </w:t>
      </w:r>
      <w:r w:rsidR="00DB4F58" w:rsidRPr="00C11DC4">
        <w:rPr>
          <w:rFonts w:ascii="Arial" w:hAnsi="Arial" w:cs="Arial"/>
          <w:sz w:val="24"/>
          <w:szCs w:val="24"/>
        </w:rPr>
        <w:t>enrolled in</w:t>
      </w:r>
      <w:r w:rsidR="00243C74" w:rsidRPr="00C11DC4">
        <w:rPr>
          <w:rFonts w:ascii="Arial" w:hAnsi="Arial" w:cs="Arial"/>
          <w:sz w:val="24"/>
          <w:szCs w:val="24"/>
        </w:rPr>
        <w:t xml:space="preserve"> free or </w:t>
      </w:r>
      <w:r w:rsidR="00662605">
        <w:rPr>
          <w:rFonts w:ascii="Arial" w:hAnsi="Arial" w:cs="Arial"/>
          <w:sz w:val="24"/>
          <w:szCs w:val="24"/>
        </w:rPr>
        <w:t>reduced-price</w:t>
      </w:r>
      <w:r w:rsidR="00243C74" w:rsidRPr="00C11DC4">
        <w:rPr>
          <w:rFonts w:ascii="Arial" w:hAnsi="Arial" w:cs="Arial"/>
          <w:sz w:val="24"/>
          <w:szCs w:val="24"/>
        </w:rPr>
        <w:t xml:space="preserve"> school meals </w:t>
      </w:r>
      <w:r w:rsidR="00DB4F58" w:rsidRPr="00C11DC4">
        <w:rPr>
          <w:rFonts w:ascii="Arial" w:hAnsi="Arial" w:cs="Arial"/>
          <w:sz w:val="24"/>
          <w:szCs w:val="24"/>
        </w:rPr>
        <w:t>at a school operating the National School Lunch Program</w:t>
      </w:r>
      <w:r w:rsidRPr="00C11DC4">
        <w:rPr>
          <w:rFonts w:ascii="Arial" w:hAnsi="Arial" w:cs="Arial"/>
          <w:sz w:val="24"/>
          <w:szCs w:val="24"/>
        </w:rPr>
        <w:t xml:space="preserve">; </w:t>
      </w:r>
      <w:r w:rsidRPr="00C11DC4">
        <w:rPr>
          <w:rFonts w:ascii="Arial" w:hAnsi="Arial" w:cs="Arial"/>
          <w:b/>
          <w:bCs/>
          <w:sz w:val="24"/>
          <w:szCs w:val="24"/>
        </w:rPr>
        <w:t>OR</w:t>
      </w:r>
      <w:r w:rsidRPr="00C11DC4">
        <w:rPr>
          <w:rFonts w:ascii="Arial" w:hAnsi="Arial" w:cs="Arial"/>
          <w:sz w:val="24"/>
          <w:szCs w:val="24"/>
        </w:rPr>
        <w:t>,</w:t>
      </w:r>
    </w:p>
    <w:p w14:paraId="5E5EE164" w14:textId="32CC7589" w:rsidR="00243C74" w:rsidRPr="00C11DC4" w:rsidRDefault="00400216" w:rsidP="009F33E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Must be enrolled </w:t>
      </w:r>
      <w:r w:rsidR="00243C74" w:rsidRPr="00C11DC4">
        <w:rPr>
          <w:rFonts w:ascii="Arial" w:hAnsi="Arial" w:cs="Arial"/>
          <w:sz w:val="24"/>
          <w:szCs w:val="24"/>
        </w:rPr>
        <w:t xml:space="preserve">in </w:t>
      </w:r>
      <w:r w:rsidRPr="00C11DC4">
        <w:rPr>
          <w:rFonts w:ascii="Arial" w:hAnsi="Arial" w:cs="Arial"/>
          <w:sz w:val="24"/>
          <w:szCs w:val="24"/>
        </w:rPr>
        <w:t xml:space="preserve">a </w:t>
      </w:r>
      <w:r w:rsidR="00243C74" w:rsidRPr="00C11DC4">
        <w:rPr>
          <w:rFonts w:ascii="Arial" w:hAnsi="Arial" w:cs="Arial"/>
          <w:sz w:val="24"/>
          <w:szCs w:val="24"/>
        </w:rPr>
        <w:t xml:space="preserve">Community Eligibility Provision (CEP) </w:t>
      </w:r>
      <w:r w:rsidRPr="00C11DC4">
        <w:rPr>
          <w:rFonts w:ascii="Arial" w:hAnsi="Arial" w:cs="Arial"/>
          <w:sz w:val="24"/>
          <w:szCs w:val="24"/>
        </w:rPr>
        <w:t xml:space="preserve">or Provision-2 </w:t>
      </w:r>
      <w:r w:rsidR="00243C74" w:rsidRPr="00C11DC4">
        <w:rPr>
          <w:rFonts w:ascii="Arial" w:hAnsi="Arial" w:cs="Arial"/>
          <w:sz w:val="24"/>
          <w:szCs w:val="24"/>
        </w:rPr>
        <w:t>school, which offer</w:t>
      </w:r>
      <w:r w:rsidRPr="00C11DC4">
        <w:rPr>
          <w:rFonts w:ascii="Arial" w:hAnsi="Arial" w:cs="Arial"/>
          <w:sz w:val="24"/>
          <w:szCs w:val="24"/>
        </w:rPr>
        <w:t>s</w:t>
      </w:r>
      <w:r w:rsidR="00243C74" w:rsidRPr="00C11DC4">
        <w:rPr>
          <w:rFonts w:ascii="Arial" w:hAnsi="Arial" w:cs="Arial"/>
          <w:sz w:val="24"/>
          <w:szCs w:val="24"/>
        </w:rPr>
        <w:t xml:space="preserve"> breakfast and lunch </w:t>
      </w:r>
      <w:r w:rsidRPr="00C11DC4">
        <w:rPr>
          <w:rFonts w:ascii="Arial" w:hAnsi="Arial" w:cs="Arial"/>
          <w:sz w:val="24"/>
          <w:szCs w:val="24"/>
        </w:rPr>
        <w:t xml:space="preserve">free </w:t>
      </w:r>
      <w:r w:rsidR="00243C74" w:rsidRPr="00C11DC4">
        <w:rPr>
          <w:rFonts w:ascii="Arial" w:hAnsi="Arial" w:cs="Arial"/>
          <w:sz w:val="24"/>
          <w:szCs w:val="24"/>
        </w:rPr>
        <w:t>to all students</w:t>
      </w:r>
      <w:r w:rsidR="00132162" w:rsidRPr="00C11DC4">
        <w:rPr>
          <w:rFonts w:ascii="Arial" w:hAnsi="Arial" w:cs="Arial"/>
          <w:sz w:val="24"/>
          <w:szCs w:val="24"/>
        </w:rPr>
        <w:t xml:space="preserve">; </w:t>
      </w:r>
      <w:r w:rsidR="00132162" w:rsidRPr="00C11DC4">
        <w:rPr>
          <w:rFonts w:ascii="Arial" w:hAnsi="Arial" w:cs="Arial"/>
          <w:b/>
          <w:bCs/>
          <w:sz w:val="24"/>
          <w:szCs w:val="24"/>
        </w:rPr>
        <w:t>AND</w:t>
      </w:r>
      <w:r w:rsidR="00132162" w:rsidRPr="00C11DC4">
        <w:rPr>
          <w:rFonts w:ascii="Arial" w:hAnsi="Arial" w:cs="Arial"/>
          <w:sz w:val="24"/>
          <w:szCs w:val="24"/>
        </w:rPr>
        <w:t xml:space="preserve">, </w:t>
      </w:r>
    </w:p>
    <w:p w14:paraId="68C5E980" w14:textId="28E79222" w:rsidR="0080764F" w:rsidRPr="00C11DC4" w:rsidRDefault="0080764F" w:rsidP="009F33E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11DC4">
        <w:rPr>
          <w:rFonts w:ascii="Arial" w:hAnsi="Arial" w:cs="Arial"/>
          <w:sz w:val="24"/>
          <w:szCs w:val="24"/>
        </w:rPr>
        <w:t xml:space="preserve">Must have not had access to an in-school </w:t>
      </w:r>
      <w:r w:rsidR="00657CB2">
        <w:rPr>
          <w:rFonts w:ascii="Arial" w:hAnsi="Arial" w:cs="Arial"/>
          <w:sz w:val="24"/>
          <w:szCs w:val="24"/>
        </w:rPr>
        <w:t>lunch</w:t>
      </w:r>
      <w:r w:rsidR="00657CB2" w:rsidRPr="00C11DC4">
        <w:rPr>
          <w:rFonts w:ascii="Arial" w:hAnsi="Arial" w:cs="Arial"/>
          <w:sz w:val="24"/>
          <w:szCs w:val="24"/>
        </w:rPr>
        <w:t xml:space="preserve"> </w:t>
      </w:r>
      <w:r w:rsidRPr="00C11DC4">
        <w:rPr>
          <w:rFonts w:ascii="Arial" w:hAnsi="Arial" w:cs="Arial"/>
          <w:sz w:val="24"/>
          <w:szCs w:val="24"/>
        </w:rPr>
        <w:t>at least some days of the month</w:t>
      </w:r>
    </w:p>
    <w:p w14:paraId="308F129F" w14:textId="640009FB" w:rsidR="00EE6E82" w:rsidRPr="00C11DC4" w:rsidRDefault="00EE6E82" w:rsidP="006219B7">
      <w:pPr>
        <w:spacing w:after="0" w:line="240" w:lineRule="auto"/>
        <w:ind w:left="360"/>
        <w:rPr>
          <w:rFonts w:ascii="Arial" w:hAnsi="Arial" w:cs="Arial"/>
          <w:strike/>
          <w:sz w:val="24"/>
          <w:szCs w:val="24"/>
        </w:rPr>
      </w:pPr>
    </w:p>
    <w:p w14:paraId="488ACB1E" w14:textId="69F2CA21" w:rsidR="00400216" w:rsidRPr="00C11DC4" w:rsidRDefault="00400216" w:rsidP="009F3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>Your School:</w:t>
      </w:r>
    </w:p>
    <w:p w14:paraId="0D7C623D" w14:textId="40D84310" w:rsidR="00400216" w:rsidRPr="00C11DC4" w:rsidRDefault="00400216" w:rsidP="009F33E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Must operate the National School Lunch Program; </w:t>
      </w:r>
      <w:r w:rsidRPr="00C11DC4">
        <w:rPr>
          <w:rFonts w:ascii="Arial" w:hAnsi="Arial" w:cs="Arial"/>
          <w:b/>
          <w:bCs/>
          <w:sz w:val="24"/>
          <w:szCs w:val="24"/>
        </w:rPr>
        <w:t>AND</w:t>
      </w:r>
      <w:r w:rsidRPr="00C11DC4">
        <w:rPr>
          <w:rFonts w:ascii="Arial" w:hAnsi="Arial" w:cs="Arial"/>
          <w:sz w:val="24"/>
          <w:szCs w:val="24"/>
        </w:rPr>
        <w:t>,</w:t>
      </w:r>
    </w:p>
    <w:p w14:paraId="6C27CC72" w14:textId="56DDDA8C" w:rsidR="00400216" w:rsidRPr="00C11DC4" w:rsidRDefault="00400216" w:rsidP="009F33E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Must </w:t>
      </w:r>
      <w:r w:rsidR="00132162" w:rsidRPr="00C11DC4">
        <w:rPr>
          <w:rFonts w:ascii="Arial" w:hAnsi="Arial" w:cs="Arial"/>
          <w:sz w:val="24"/>
          <w:szCs w:val="24"/>
        </w:rPr>
        <w:t>have been</w:t>
      </w:r>
      <w:r w:rsidRPr="00C11DC4">
        <w:rPr>
          <w:rFonts w:ascii="Arial" w:hAnsi="Arial" w:cs="Arial"/>
          <w:sz w:val="24"/>
          <w:szCs w:val="24"/>
        </w:rPr>
        <w:t xml:space="preserve"> closed or operating</w:t>
      </w:r>
      <w:r w:rsidR="00A73A0C" w:rsidRPr="00C11DC4">
        <w:rPr>
          <w:rFonts w:ascii="Arial" w:hAnsi="Arial" w:cs="Arial"/>
          <w:sz w:val="24"/>
          <w:szCs w:val="24"/>
        </w:rPr>
        <w:t xml:space="preserve"> at reduce</w:t>
      </w:r>
      <w:r w:rsidR="00657CB2">
        <w:rPr>
          <w:rFonts w:ascii="Arial" w:hAnsi="Arial" w:cs="Arial"/>
          <w:sz w:val="24"/>
          <w:szCs w:val="24"/>
        </w:rPr>
        <w:t>d</w:t>
      </w:r>
      <w:r w:rsidR="00A73A0C" w:rsidRPr="00C11DC4">
        <w:rPr>
          <w:rFonts w:ascii="Arial" w:hAnsi="Arial" w:cs="Arial"/>
          <w:sz w:val="24"/>
          <w:szCs w:val="24"/>
        </w:rPr>
        <w:t xml:space="preserve"> capacity</w:t>
      </w:r>
      <w:r w:rsidRPr="00C11DC4">
        <w:rPr>
          <w:rFonts w:ascii="Arial" w:hAnsi="Arial" w:cs="Arial"/>
          <w:sz w:val="24"/>
          <w:szCs w:val="24"/>
        </w:rPr>
        <w:t xml:space="preserve"> at least 5 consecutive days </w:t>
      </w:r>
      <w:r w:rsidR="00132162" w:rsidRPr="00C11DC4">
        <w:rPr>
          <w:rFonts w:ascii="Arial" w:hAnsi="Arial" w:cs="Arial"/>
          <w:sz w:val="24"/>
          <w:szCs w:val="24"/>
        </w:rPr>
        <w:t>at some point during the 2020-2021 School Year.</w:t>
      </w:r>
    </w:p>
    <w:p w14:paraId="39C93A1D" w14:textId="77777777" w:rsidR="009F33E8" w:rsidRPr="00C11DC4" w:rsidRDefault="009F33E8" w:rsidP="009F33E8">
      <w:pPr>
        <w:pStyle w:val="Heading2"/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2F162F" w14:textId="4B853FAF" w:rsidR="009F33E8" w:rsidRPr="00662605" w:rsidRDefault="00243C74" w:rsidP="002C3E53">
      <w:pPr>
        <w:pStyle w:val="Heading2"/>
        <w:spacing w:before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How are P-EBT benefits issued?</w:t>
      </w:r>
      <w:r w:rsidR="00296E32"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 Do I need to apply?</w:t>
      </w:r>
    </w:p>
    <w:p w14:paraId="10B4F964" w14:textId="04CB5BFB" w:rsidR="00400216" w:rsidRPr="00C11DC4" w:rsidRDefault="00DB4F58" w:rsidP="009F3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b/>
          <w:bCs/>
          <w:sz w:val="24"/>
          <w:szCs w:val="24"/>
        </w:rPr>
        <w:t xml:space="preserve">If your child is already enrolled in free or </w:t>
      </w:r>
      <w:r w:rsidR="00662605">
        <w:rPr>
          <w:rFonts w:ascii="Arial" w:hAnsi="Arial" w:cs="Arial"/>
          <w:b/>
          <w:bCs/>
          <w:sz w:val="24"/>
          <w:szCs w:val="24"/>
        </w:rPr>
        <w:t>reduced-price</w:t>
      </w:r>
      <w:r w:rsidRPr="00C11DC4">
        <w:rPr>
          <w:rFonts w:ascii="Arial" w:hAnsi="Arial" w:cs="Arial"/>
          <w:b/>
          <w:bCs/>
          <w:sz w:val="24"/>
          <w:szCs w:val="24"/>
        </w:rPr>
        <w:t xml:space="preserve"> school meals </w:t>
      </w:r>
      <w:r w:rsidR="00400216" w:rsidRPr="00C11DC4">
        <w:rPr>
          <w:rFonts w:ascii="Arial" w:hAnsi="Arial" w:cs="Arial"/>
          <w:b/>
          <w:bCs/>
          <w:sz w:val="24"/>
          <w:szCs w:val="24"/>
        </w:rPr>
        <w:t>AND</w:t>
      </w:r>
      <w:r w:rsidRPr="00C11DC4">
        <w:rPr>
          <w:rFonts w:ascii="Arial" w:hAnsi="Arial" w:cs="Arial"/>
          <w:b/>
          <w:bCs/>
          <w:sz w:val="24"/>
          <w:szCs w:val="24"/>
        </w:rPr>
        <w:t xml:space="preserve"> your address is up-to-date</w:t>
      </w:r>
      <w:r w:rsidR="008E6A48" w:rsidRPr="00C11DC4">
        <w:rPr>
          <w:rFonts w:ascii="Arial" w:hAnsi="Arial" w:cs="Arial"/>
          <w:b/>
          <w:bCs/>
          <w:sz w:val="24"/>
          <w:szCs w:val="24"/>
        </w:rPr>
        <w:t>:</w:t>
      </w:r>
    </w:p>
    <w:p w14:paraId="3B7BD372" w14:textId="77777777" w:rsidR="00132162" w:rsidRPr="00C11DC4" w:rsidRDefault="00400216" w:rsidP="009F33E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>Y</w:t>
      </w:r>
      <w:r w:rsidR="00DB4F58" w:rsidRPr="00C11DC4">
        <w:rPr>
          <w:rFonts w:ascii="Arial" w:hAnsi="Arial" w:cs="Arial"/>
          <w:sz w:val="24"/>
          <w:szCs w:val="24"/>
        </w:rPr>
        <w:t xml:space="preserve">our family will get P-EBT automatically. </w:t>
      </w:r>
      <w:r w:rsidR="00132162" w:rsidRPr="00C11DC4">
        <w:rPr>
          <w:rFonts w:ascii="Arial" w:hAnsi="Arial" w:cs="Arial"/>
          <w:sz w:val="24"/>
          <w:szCs w:val="24"/>
        </w:rPr>
        <w:t xml:space="preserve">Each child will receive their own card. </w:t>
      </w:r>
    </w:p>
    <w:p w14:paraId="186B9009" w14:textId="77777777" w:rsidR="00132162" w:rsidRPr="00C11DC4" w:rsidRDefault="00132162" w:rsidP="009F33E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Cards will be mailed to you in March. </w:t>
      </w:r>
    </w:p>
    <w:p w14:paraId="29A95EEE" w14:textId="1F38BB83" w:rsidR="00DB4F58" w:rsidRDefault="00DB4F58" w:rsidP="009F33E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Cards will arrive in an unmarked envelope so please be on the lookout. </w:t>
      </w:r>
    </w:p>
    <w:p w14:paraId="5E7E511A" w14:textId="5ACF4444" w:rsidR="00657CB2" w:rsidRPr="00657CB2" w:rsidRDefault="00657CB2" w:rsidP="00657CB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Families should hold onto their P-EBT card(s) because future benefits will be loaded onto the same card.</w:t>
      </w:r>
    </w:p>
    <w:p w14:paraId="09F10E46" w14:textId="77777777" w:rsidR="009F33E8" w:rsidRPr="00C11DC4" w:rsidRDefault="009F33E8" w:rsidP="009F33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239988" w14:textId="08945D31" w:rsidR="00400216" w:rsidRPr="00C11DC4" w:rsidRDefault="00DB4F58" w:rsidP="009F33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1DC4">
        <w:rPr>
          <w:rFonts w:ascii="Arial" w:hAnsi="Arial" w:cs="Arial"/>
          <w:b/>
          <w:bCs/>
          <w:sz w:val="24"/>
          <w:szCs w:val="24"/>
        </w:rPr>
        <w:t xml:space="preserve">If you are new to </w:t>
      </w:r>
      <w:r w:rsidR="006219B7" w:rsidRPr="00C11DC4">
        <w:rPr>
          <w:rFonts w:ascii="Arial" w:hAnsi="Arial" w:cs="Arial"/>
          <w:b/>
          <w:bCs/>
          <w:sz w:val="24"/>
          <w:szCs w:val="24"/>
        </w:rPr>
        <w:t>a</w:t>
      </w:r>
      <w:r w:rsidRPr="00C11DC4">
        <w:rPr>
          <w:rFonts w:ascii="Arial" w:hAnsi="Arial" w:cs="Arial"/>
          <w:b/>
          <w:bCs/>
          <w:sz w:val="24"/>
          <w:szCs w:val="24"/>
        </w:rPr>
        <w:t xml:space="preserve"> school district, </w:t>
      </w:r>
      <w:r w:rsidR="00662605">
        <w:rPr>
          <w:rFonts w:ascii="Arial" w:hAnsi="Arial" w:cs="Arial"/>
          <w:b/>
          <w:bCs/>
          <w:sz w:val="24"/>
          <w:szCs w:val="24"/>
        </w:rPr>
        <w:t xml:space="preserve">if </w:t>
      </w:r>
      <w:r w:rsidRPr="00C11DC4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6219B7" w:rsidRPr="00C11DC4">
        <w:rPr>
          <w:rFonts w:ascii="Arial" w:hAnsi="Arial" w:cs="Arial"/>
          <w:b/>
          <w:bCs/>
          <w:sz w:val="24"/>
          <w:szCs w:val="24"/>
        </w:rPr>
        <w:t>child</w:t>
      </w:r>
      <w:r w:rsidRPr="00C11D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1DC4">
        <w:rPr>
          <w:rFonts w:ascii="Arial" w:hAnsi="Arial" w:cs="Arial"/>
          <w:b/>
          <w:bCs/>
          <w:sz w:val="24"/>
          <w:szCs w:val="24"/>
          <w:u w:val="single"/>
        </w:rPr>
        <w:t>did not</w:t>
      </w:r>
      <w:r w:rsidRPr="00C11DC4">
        <w:rPr>
          <w:rFonts w:ascii="Arial" w:hAnsi="Arial" w:cs="Arial"/>
          <w:b/>
          <w:bCs/>
          <w:sz w:val="24"/>
          <w:szCs w:val="24"/>
        </w:rPr>
        <w:t xml:space="preserve"> receive free or </w:t>
      </w:r>
      <w:r w:rsidR="00662605">
        <w:rPr>
          <w:rFonts w:ascii="Arial" w:hAnsi="Arial" w:cs="Arial"/>
          <w:b/>
          <w:bCs/>
          <w:sz w:val="24"/>
          <w:szCs w:val="24"/>
        </w:rPr>
        <w:t>reduced-price</w:t>
      </w:r>
      <w:r w:rsidRPr="00C11DC4">
        <w:rPr>
          <w:rFonts w:ascii="Arial" w:hAnsi="Arial" w:cs="Arial"/>
          <w:b/>
          <w:bCs/>
          <w:sz w:val="24"/>
          <w:szCs w:val="24"/>
        </w:rPr>
        <w:t xml:space="preserve"> meals last school year, </w:t>
      </w:r>
      <w:r w:rsidR="00400216" w:rsidRPr="00C11DC4">
        <w:rPr>
          <w:rFonts w:ascii="Arial" w:hAnsi="Arial" w:cs="Arial"/>
          <w:b/>
          <w:bCs/>
          <w:sz w:val="24"/>
          <w:szCs w:val="24"/>
        </w:rPr>
        <w:t>OR</w:t>
      </w:r>
      <w:r w:rsidRPr="00C11DC4">
        <w:rPr>
          <w:rFonts w:ascii="Arial" w:hAnsi="Arial" w:cs="Arial"/>
          <w:b/>
          <w:bCs/>
          <w:sz w:val="24"/>
          <w:szCs w:val="24"/>
        </w:rPr>
        <w:t xml:space="preserve"> </w:t>
      </w:r>
      <w:r w:rsidR="00662605">
        <w:rPr>
          <w:rFonts w:ascii="Arial" w:hAnsi="Arial" w:cs="Arial"/>
          <w:b/>
          <w:bCs/>
          <w:sz w:val="24"/>
          <w:szCs w:val="24"/>
        </w:rPr>
        <w:t xml:space="preserve">if </w:t>
      </w:r>
      <w:r w:rsidRPr="00C11DC4">
        <w:rPr>
          <w:rFonts w:ascii="Arial" w:hAnsi="Arial" w:cs="Arial"/>
          <w:b/>
          <w:bCs/>
          <w:sz w:val="24"/>
          <w:szCs w:val="24"/>
        </w:rPr>
        <w:t>you recently moved</w:t>
      </w:r>
      <w:r w:rsidR="00400216" w:rsidRPr="00C11DC4">
        <w:rPr>
          <w:rFonts w:ascii="Arial" w:hAnsi="Arial" w:cs="Arial"/>
          <w:b/>
          <w:bCs/>
          <w:sz w:val="24"/>
          <w:szCs w:val="24"/>
        </w:rPr>
        <w:t>:</w:t>
      </w:r>
    </w:p>
    <w:p w14:paraId="09EF3660" w14:textId="0B2C5EA8" w:rsidR="00400216" w:rsidRDefault="00400216" w:rsidP="0052464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464F">
        <w:rPr>
          <w:rFonts w:ascii="Arial" w:hAnsi="Arial" w:cs="Arial"/>
          <w:sz w:val="24"/>
          <w:szCs w:val="24"/>
        </w:rPr>
        <w:t>Y</w:t>
      </w:r>
      <w:r w:rsidR="00DB4F58" w:rsidRPr="0052464F">
        <w:rPr>
          <w:rFonts w:ascii="Arial" w:hAnsi="Arial" w:cs="Arial"/>
          <w:sz w:val="24"/>
          <w:szCs w:val="24"/>
        </w:rPr>
        <w:t>ou must fill out an application</w:t>
      </w:r>
      <w:r w:rsidRPr="0052464F">
        <w:rPr>
          <w:rFonts w:ascii="Arial" w:hAnsi="Arial" w:cs="Arial"/>
          <w:sz w:val="24"/>
          <w:szCs w:val="24"/>
        </w:rPr>
        <w:t xml:space="preserve"> for free or </w:t>
      </w:r>
      <w:r w:rsidR="00662605" w:rsidRPr="0052464F">
        <w:rPr>
          <w:rFonts w:ascii="Arial" w:hAnsi="Arial" w:cs="Arial"/>
          <w:sz w:val="24"/>
          <w:szCs w:val="24"/>
        </w:rPr>
        <w:t>reduced-price</w:t>
      </w:r>
      <w:r w:rsidRPr="0052464F">
        <w:rPr>
          <w:rFonts w:ascii="Arial" w:hAnsi="Arial" w:cs="Arial"/>
          <w:sz w:val="24"/>
          <w:szCs w:val="24"/>
        </w:rPr>
        <w:t xml:space="preserve"> school meals</w:t>
      </w:r>
      <w:r w:rsidR="0080764F" w:rsidRPr="0052464F">
        <w:rPr>
          <w:rFonts w:ascii="Arial" w:hAnsi="Arial" w:cs="Arial"/>
          <w:sz w:val="24"/>
          <w:szCs w:val="24"/>
        </w:rPr>
        <w:t xml:space="preserve"> by contacting your school</w:t>
      </w:r>
      <w:r w:rsidR="00DB4F58" w:rsidRPr="0052464F">
        <w:rPr>
          <w:rFonts w:ascii="Arial" w:hAnsi="Arial" w:cs="Arial"/>
          <w:sz w:val="24"/>
          <w:szCs w:val="24"/>
        </w:rPr>
        <w:t xml:space="preserve">. </w:t>
      </w:r>
    </w:p>
    <w:p w14:paraId="4037F892" w14:textId="2B327735" w:rsidR="0052464F" w:rsidRPr="004753F4" w:rsidRDefault="0052464F" w:rsidP="0052464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65158670"/>
      <w:r w:rsidRPr="004753F4">
        <w:rPr>
          <w:rFonts w:ascii="Arial" w:hAnsi="Arial" w:cs="Arial"/>
          <w:sz w:val="24"/>
          <w:szCs w:val="24"/>
        </w:rPr>
        <w:t>You must make sure your school has your correct address.</w:t>
      </w:r>
    </w:p>
    <w:bookmarkEnd w:id="0"/>
    <w:p w14:paraId="1F330437" w14:textId="7F7954A8" w:rsidR="0052464F" w:rsidRPr="004753F4" w:rsidRDefault="00B66F7B" w:rsidP="0052464F">
      <w:pPr>
        <w:pStyle w:val="Heading2"/>
        <w:spacing w:before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>
        <w:rPr>
          <w:rFonts w:ascii="Arial" w:hAnsi="Arial" w:cs="Arial"/>
          <w:b/>
          <w:bCs/>
          <w:color w:val="91BD45" w:themeColor="accent2"/>
          <w:sz w:val="24"/>
          <w:szCs w:val="24"/>
        </w:rPr>
        <w:lastRenderedPageBreak/>
        <w:br/>
      </w:r>
      <w:r w:rsidR="0052464F" w:rsidRPr="004753F4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What if I </w:t>
      </w:r>
      <w:proofErr w:type="gramStart"/>
      <w:r w:rsidR="0052464F" w:rsidRPr="004753F4">
        <w:rPr>
          <w:rFonts w:ascii="Arial" w:hAnsi="Arial" w:cs="Arial"/>
          <w:b/>
          <w:bCs/>
          <w:color w:val="91BD45" w:themeColor="accent2"/>
          <w:sz w:val="24"/>
          <w:szCs w:val="24"/>
        </w:rPr>
        <w:t>don’t</w:t>
      </w:r>
      <w:proofErr w:type="gramEnd"/>
      <w:r w:rsidR="0052464F" w:rsidRPr="004753F4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 have a home address?</w:t>
      </w:r>
      <w:r w:rsidR="004753F4" w:rsidRPr="004753F4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 Can I still apply</w:t>
      </w:r>
    </w:p>
    <w:p w14:paraId="76F7A767" w14:textId="77777777" w:rsidR="004753F4" w:rsidRPr="00654E0A" w:rsidRDefault="004753F4" w:rsidP="004753F4">
      <w:pPr>
        <w:spacing w:after="0"/>
        <w:rPr>
          <w:rFonts w:ascii="Arial" w:hAnsi="Arial" w:cs="Arial"/>
          <w:sz w:val="24"/>
          <w:szCs w:val="24"/>
        </w:rPr>
      </w:pPr>
      <w:r w:rsidRPr="004753F4">
        <w:rPr>
          <w:rFonts w:ascii="Arial" w:hAnsi="Arial" w:cs="Arial"/>
          <w:sz w:val="24"/>
          <w:szCs w:val="24"/>
        </w:rPr>
        <w:t xml:space="preserve">If you are homeless or </w:t>
      </w:r>
      <w:proofErr w:type="gramStart"/>
      <w:r w:rsidRPr="004753F4">
        <w:rPr>
          <w:rFonts w:ascii="Arial" w:hAnsi="Arial" w:cs="Arial"/>
          <w:sz w:val="24"/>
          <w:szCs w:val="24"/>
        </w:rPr>
        <w:t>don’t</w:t>
      </w:r>
      <w:proofErr w:type="gramEnd"/>
      <w:r w:rsidRPr="004753F4">
        <w:rPr>
          <w:rFonts w:ascii="Arial" w:hAnsi="Arial" w:cs="Arial"/>
          <w:sz w:val="24"/>
          <w:szCs w:val="24"/>
        </w:rPr>
        <w:t xml:space="preserve"> have a regular address where you can receive mail, you can use your school’s address. Families should talk with their school’s homeless liaison coordinator to assist them. The child’s P-EBT card will be mailed to the school where the family can pick it up.</w:t>
      </w:r>
    </w:p>
    <w:p w14:paraId="25DBBB04" w14:textId="77777777" w:rsidR="0052464F" w:rsidRDefault="0052464F" w:rsidP="009F33E8">
      <w:pPr>
        <w:pStyle w:val="Heading2"/>
        <w:spacing w:before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</w:p>
    <w:p w14:paraId="24011F43" w14:textId="07E2E0EE" w:rsidR="00243C74" w:rsidRPr="00662605" w:rsidRDefault="00243C74" w:rsidP="009F33E8">
      <w:pPr>
        <w:pStyle w:val="Heading2"/>
        <w:spacing w:before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When will P-EBT benefits be issued?</w:t>
      </w:r>
    </w:p>
    <w:p w14:paraId="1345D600" w14:textId="6A4930C8" w:rsidR="009F33E8" w:rsidRPr="00C11DC4" w:rsidRDefault="00243C74" w:rsidP="009F3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Benefits will be issued </w:t>
      </w:r>
      <w:r w:rsidR="00400216" w:rsidRPr="00C11DC4">
        <w:rPr>
          <w:rFonts w:ascii="Arial" w:hAnsi="Arial" w:cs="Arial"/>
          <w:sz w:val="24"/>
          <w:szCs w:val="24"/>
        </w:rPr>
        <w:t xml:space="preserve">for </w:t>
      </w:r>
      <w:r w:rsidR="009F7877" w:rsidRPr="007A5942">
        <w:rPr>
          <w:rFonts w:ascii="Arial" w:hAnsi="Arial" w:cs="Arial"/>
          <w:sz w:val="24"/>
          <w:szCs w:val="24"/>
        </w:rPr>
        <w:t>August</w:t>
      </w:r>
      <w:r w:rsidR="009F7877" w:rsidRPr="00C11DC4">
        <w:rPr>
          <w:rFonts w:ascii="Arial" w:hAnsi="Arial" w:cs="Arial"/>
          <w:sz w:val="24"/>
          <w:szCs w:val="24"/>
        </w:rPr>
        <w:t xml:space="preserve"> </w:t>
      </w:r>
      <w:r w:rsidR="00400216" w:rsidRPr="00C11DC4">
        <w:rPr>
          <w:rFonts w:ascii="Arial" w:hAnsi="Arial" w:cs="Arial"/>
          <w:sz w:val="24"/>
          <w:szCs w:val="24"/>
        </w:rPr>
        <w:t xml:space="preserve">2020 through June 2021 for the days that </w:t>
      </w:r>
      <w:r w:rsidR="00B009AB">
        <w:rPr>
          <w:rFonts w:ascii="Arial" w:hAnsi="Arial" w:cs="Arial"/>
          <w:sz w:val="24"/>
          <w:szCs w:val="24"/>
        </w:rPr>
        <w:t>student haven’t had access to in-person lunch</w:t>
      </w:r>
      <w:r w:rsidR="00400216" w:rsidRPr="00C11DC4">
        <w:rPr>
          <w:rFonts w:ascii="Arial" w:hAnsi="Arial" w:cs="Arial"/>
          <w:sz w:val="24"/>
          <w:szCs w:val="24"/>
        </w:rPr>
        <w:t xml:space="preserve"> during the 2020-2021 school year. </w:t>
      </w:r>
    </w:p>
    <w:p w14:paraId="4321A7C5" w14:textId="77777777" w:rsidR="009F33E8" w:rsidRPr="00C11DC4" w:rsidRDefault="00400216" w:rsidP="009F33E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In </w:t>
      </w:r>
      <w:r w:rsidR="00132162" w:rsidRPr="00C11DC4">
        <w:rPr>
          <w:rFonts w:ascii="Arial" w:hAnsi="Arial" w:cs="Arial"/>
          <w:sz w:val="24"/>
          <w:szCs w:val="24"/>
        </w:rPr>
        <w:t>March</w:t>
      </w:r>
      <w:r w:rsidRPr="00C11DC4">
        <w:rPr>
          <w:rFonts w:ascii="Arial" w:hAnsi="Arial" w:cs="Arial"/>
          <w:sz w:val="24"/>
          <w:szCs w:val="24"/>
        </w:rPr>
        <w:t xml:space="preserve">, families will receive a distribution for the months of </w:t>
      </w:r>
      <w:r w:rsidR="00132162" w:rsidRPr="00C11DC4">
        <w:rPr>
          <w:rFonts w:ascii="Arial" w:hAnsi="Arial" w:cs="Arial"/>
          <w:sz w:val="24"/>
          <w:szCs w:val="24"/>
        </w:rPr>
        <w:t>August</w:t>
      </w:r>
      <w:r w:rsidRPr="00C11DC4">
        <w:rPr>
          <w:rFonts w:ascii="Arial" w:hAnsi="Arial" w:cs="Arial"/>
          <w:sz w:val="24"/>
          <w:szCs w:val="24"/>
        </w:rPr>
        <w:t xml:space="preserve"> </w:t>
      </w:r>
      <w:r w:rsidR="009F33E8" w:rsidRPr="00C11DC4">
        <w:rPr>
          <w:rFonts w:ascii="Arial" w:hAnsi="Arial" w:cs="Arial"/>
          <w:sz w:val="24"/>
          <w:szCs w:val="24"/>
        </w:rPr>
        <w:t xml:space="preserve">2020 </w:t>
      </w:r>
      <w:r w:rsidRPr="00C11DC4">
        <w:rPr>
          <w:rFonts w:ascii="Arial" w:hAnsi="Arial" w:cs="Arial"/>
          <w:sz w:val="24"/>
          <w:szCs w:val="24"/>
        </w:rPr>
        <w:t xml:space="preserve">through </w:t>
      </w:r>
      <w:r w:rsidR="00132162" w:rsidRPr="00C11DC4">
        <w:rPr>
          <w:rFonts w:ascii="Arial" w:hAnsi="Arial" w:cs="Arial"/>
          <w:sz w:val="24"/>
          <w:szCs w:val="24"/>
        </w:rPr>
        <w:t>December</w:t>
      </w:r>
      <w:r w:rsidR="009F33E8" w:rsidRPr="00C11DC4">
        <w:rPr>
          <w:rFonts w:ascii="Arial" w:hAnsi="Arial" w:cs="Arial"/>
          <w:sz w:val="24"/>
          <w:szCs w:val="24"/>
        </w:rPr>
        <w:t xml:space="preserve"> 2020</w:t>
      </w:r>
      <w:r w:rsidRPr="00C11DC4">
        <w:rPr>
          <w:rFonts w:ascii="Arial" w:hAnsi="Arial" w:cs="Arial"/>
          <w:sz w:val="24"/>
          <w:szCs w:val="24"/>
        </w:rPr>
        <w:t xml:space="preserve">. </w:t>
      </w:r>
    </w:p>
    <w:p w14:paraId="690A5832" w14:textId="259AC165" w:rsidR="009F33E8" w:rsidRPr="00C11DC4" w:rsidRDefault="00132162" w:rsidP="009F33E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>In April</w:t>
      </w:r>
      <w:r w:rsidR="00400216" w:rsidRPr="00C11DC4">
        <w:rPr>
          <w:rFonts w:ascii="Arial" w:hAnsi="Arial" w:cs="Arial"/>
          <w:sz w:val="24"/>
          <w:szCs w:val="24"/>
        </w:rPr>
        <w:t xml:space="preserve">, </w:t>
      </w:r>
      <w:r w:rsidRPr="00C11DC4">
        <w:rPr>
          <w:rFonts w:ascii="Arial" w:hAnsi="Arial" w:cs="Arial"/>
          <w:sz w:val="24"/>
          <w:szCs w:val="24"/>
        </w:rPr>
        <w:t xml:space="preserve">families will receive a distribution for January </w:t>
      </w:r>
      <w:r w:rsidR="009F33E8" w:rsidRPr="00C11DC4">
        <w:rPr>
          <w:rFonts w:ascii="Arial" w:hAnsi="Arial" w:cs="Arial"/>
          <w:sz w:val="24"/>
          <w:szCs w:val="24"/>
        </w:rPr>
        <w:t xml:space="preserve">2021 </w:t>
      </w:r>
      <w:r w:rsidRPr="00C11DC4">
        <w:rPr>
          <w:rFonts w:ascii="Arial" w:hAnsi="Arial" w:cs="Arial"/>
          <w:sz w:val="24"/>
          <w:szCs w:val="24"/>
        </w:rPr>
        <w:t xml:space="preserve">through </w:t>
      </w:r>
      <w:r w:rsidR="00280FD6" w:rsidRPr="00C11DC4">
        <w:rPr>
          <w:rFonts w:ascii="Arial" w:hAnsi="Arial" w:cs="Arial"/>
          <w:sz w:val="24"/>
          <w:szCs w:val="24"/>
        </w:rPr>
        <w:t>February</w:t>
      </w:r>
      <w:r w:rsidR="006219B7" w:rsidRPr="007A5942">
        <w:rPr>
          <w:rFonts w:ascii="Arial" w:hAnsi="Arial" w:cs="Arial"/>
          <w:sz w:val="24"/>
          <w:szCs w:val="24"/>
        </w:rPr>
        <w:t>.</w:t>
      </w:r>
    </w:p>
    <w:p w14:paraId="45F5498A" w14:textId="4CE658FE" w:rsidR="00DB4F58" w:rsidRPr="00C11DC4" w:rsidRDefault="00132162" w:rsidP="009F33E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Beginning in May, </w:t>
      </w:r>
      <w:r w:rsidR="00400216" w:rsidRPr="00C11DC4">
        <w:rPr>
          <w:rFonts w:ascii="Arial" w:hAnsi="Arial" w:cs="Arial"/>
          <w:sz w:val="24"/>
          <w:szCs w:val="24"/>
        </w:rPr>
        <w:t>families will receive a monthly benefit for the remainder of the school year.</w:t>
      </w:r>
    </w:p>
    <w:p w14:paraId="5E14545C" w14:textId="77777777" w:rsidR="009F33E8" w:rsidRPr="00C11DC4" w:rsidRDefault="009F33E8" w:rsidP="009F3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0F884" w14:textId="3187E777" w:rsidR="009F33E8" w:rsidRDefault="009F33E8" w:rsidP="009F3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>Benefit</w:t>
      </w:r>
      <w:r w:rsidR="00662605">
        <w:rPr>
          <w:rFonts w:ascii="Arial" w:hAnsi="Arial" w:cs="Arial"/>
          <w:sz w:val="24"/>
          <w:szCs w:val="24"/>
        </w:rPr>
        <w:t>s</w:t>
      </w:r>
      <w:r w:rsidRPr="00C11DC4">
        <w:rPr>
          <w:rFonts w:ascii="Arial" w:hAnsi="Arial" w:cs="Arial"/>
          <w:sz w:val="24"/>
          <w:szCs w:val="24"/>
        </w:rPr>
        <w:t xml:space="preserve"> will be issued between the 11</w:t>
      </w:r>
      <w:r w:rsidRPr="00C11DC4">
        <w:rPr>
          <w:rFonts w:ascii="Arial" w:hAnsi="Arial" w:cs="Arial"/>
          <w:sz w:val="24"/>
          <w:szCs w:val="24"/>
          <w:vertAlign w:val="superscript"/>
        </w:rPr>
        <w:t>th</w:t>
      </w:r>
      <w:r w:rsidRPr="00C11DC4">
        <w:rPr>
          <w:rFonts w:ascii="Arial" w:hAnsi="Arial" w:cs="Arial"/>
          <w:sz w:val="24"/>
          <w:szCs w:val="24"/>
        </w:rPr>
        <w:t xml:space="preserve"> </w:t>
      </w:r>
      <w:r w:rsidR="00662605">
        <w:rPr>
          <w:rFonts w:ascii="Arial" w:hAnsi="Arial" w:cs="Arial"/>
          <w:sz w:val="24"/>
          <w:szCs w:val="24"/>
        </w:rPr>
        <w:t>and</w:t>
      </w:r>
      <w:r w:rsidRPr="00C11DC4">
        <w:rPr>
          <w:rFonts w:ascii="Arial" w:hAnsi="Arial" w:cs="Arial"/>
          <w:sz w:val="24"/>
          <w:szCs w:val="24"/>
        </w:rPr>
        <w:t xml:space="preserve"> the 22</w:t>
      </w:r>
      <w:r w:rsidRPr="00C11DC4">
        <w:rPr>
          <w:rFonts w:ascii="Arial" w:hAnsi="Arial" w:cs="Arial"/>
          <w:sz w:val="24"/>
          <w:szCs w:val="24"/>
          <w:vertAlign w:val="superscript"/>
        </w:rPr>
        <w:t>nd</w:t>
      </w:r>
      <w:r w:rsidRPr="00C11DC4">
        <w:rPr>
          <w:rFonts w:ascii="Arial" w:hAnsi="Arial" w:cs="Arial"/>
          <w:sz w:val="24"/>
          <w:szCs w:val="24"/>
        </w:rPr>
        <w:t xml:space="preserve"> of each month going by the first letter of the student’s last name. Students’ benefits will be issued on the same day </w:t>
      </w:r>
      <w:r w:rsidR="00662605">
        <w:rPr>
          <w:rFonts w:ascii="Arial" w:hAnsi="Arial" w:cs="Arial"/>
          <w:sz w:val="24"/>
          <w:szCs w:val="24"/>
        </w:rPr>
        <w:t>i</w:t>
      </w:r>
      <w:r w:rsidRPr="00C11DC4">
        <w:rPr>
          <w:rFonts w:ascii="Arial" w:hAnsi="Arial" w:cs="Arial"/>
          <w:sz w:val="24"/>
          <w:szCs w:val="24"/>
        </w:rPr>
        <w:t xml:space="preserve">n subsequent months so your family can plan your food budget. </w:t>
      </w:r>
    </w:p>
    <w:p w14:paraId="45C7A130" w14:textId="167F89EE" w:rsidR="00B009AB" w:rsidRDefault="00B009AB" w:rsidP="009F3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991137" w14:textId="3016F3D8" w:rsidR="00B009AB" w:rsidRPr="004753F4" w:rsidRDefault="00B009AB" w:rsidP="00B009AB">
      <w:pPr>
        <w:pStyle w:val="Heading2"/>
        <w:spacing w:before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bookmarkStart w:id="1" w:name="_Hlk65159211"/>
      <w:r w:rsidRPr="004753F4">
        <w:rPr>
          <w:rFonts w:ascii="Arial" w:hAnsi="Arial" w:cs="Arial"/>
          <w:b/>
          <w:bCs/>
          <w:color w:val="91BD45" w:themeColor="accent2"/>
          <w:sz w:val="24"/>
          <w:szCs w:val="24"/>
        </w:rPr>
        <w:t>When I get my child’s P-EBT card</w:t>
      </w:r>
      <w:r w:rsidR="008D0B25" w:rsidRPr="004753F4">
        <w:rPr>
          <w:rFonts w:ascii="Arial" w:hAnsi="Arial" w:cs="Arial"/>
          <w:b/>
          <w:bCs/>
          <w:color w:val="91BD45" w:themeColor="accent2"/>
          <w:sz w:val="24"/>
          <w:szCs w:val="24"/>
        </w:rPr>
        <w:t>, do I need to activate it?</w:t>
      </w:r>
    </w:p>
    <w:p w14:paraId="4D6F6915" w14:textId="190DDF74" w:rsidR="00B66F7B" w:rsidRPr="004753F4" w:rsidRDefault="008D0B25" w:rsidP="009F3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3F4">
        <w:rPr>
          <w:rFonts w:ascii="Arial" w:hAnsi="Arial" w:cs="Arial"/>
          <w:sz w:val="24"/>
          <w:szCs w:val="24"/>
        </w:rPr>
        <w:t xml:space="preserve">Yes, you will need to activate the P-EBT card by calling the phone number on the card. </w:t>
      </w:r>
      <w:r w:rsidR="00641317" w:rsidRPr="004753F4">
        <w:rPr>
          <w:rFonts w:ascii="Arial" w:hAnsi="Arial" w:cs="Arial"/>
          <w:sz w:val="24"/>
          <w:szCs w:val="24"/>
        </w:rPr>
        <w:t>When you activate the card, it will ask for social security number</w:t>
      </w:r>
      <w:r w:rsidR="00B66F7B" w:rsidRPr="004753F4">
        <w:rPr>
          <w:rFonts w:ascii="Arial" w:hAnsi="Arial" w:cs="Arial"/>
          <w:sz w:val="24"/>
          <w:szCs w:val="24"/>
        </w:rPr>
        <w:t xml:space="preserve">, </w:t>
      </w:r>
      <w:r w:rsidR="00641317" w:rsidRPr="004753F4">
        <w:rPr>
          <w:rFonts w:ascii="Arial" w:hAnsi="Arial" w:cs="Arial"/>
          <w:sz w:val="24"/>
          <w:szCs w:val="24"/>
        </w:rPr>
        <w:t>date of birth</w:t>
      </w:r>
      <w:r w:rsidR="00B66F7B" w:rsidRPr="004753F4">
        <w:rPr>
          <w:rFonts w:ascii="Arial" w:hAnsi="Arial" w:cs="Arial"/>
          <w:sz w:val="24"/>
          <w:szCs w:val="24"/>
        </w:rPr>
        <w:t>, and PIN.</w:t>
      </w:r>
    </w:p>
    <w:p w14:paraId="3678C23A" w14:textId="77777777" w:rsidR="00B66F7B" w:rsidRPr="004753F4" w:rsidRDefault="00B66F7B" w:rsidP="009F3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29A28" w14:textId="355F220E" w:rsidR="00B66F7B" w:rsidRPr="004753F4" w:rsidRDefault="00B66F7B" w:rsidP="00B66F7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53F4">
        <w:rPr>
          <w:rFonts w:ascii="Arial" w:hAnsi="Arial" w:cs="Arial"/>
          <w:b/>
          <w:bCs/>
          <w:sz w:val="24"/>
          <w:szCs w:val="24"/>
        </w:rPr>
        <w:t>When prompted for social security number, you</w:t>
      </w:r>
      <w:r w:rsidR="00641317" w:rsidRPr="004753F4">
        <w:rPr>
          <w:rFonts w:ascii="Arial" w:hAnsi="Arial" w:cs="Arial"/>
          <w:b/>
          <w:bCs/>
          <w:sz w:val="24"/>
          <w:szCs w:val="24"/>
        </w:rPr>
        <w:t xml:space="preserve"> should use the number 9 for </w:t>
      </w:r>
      <w:r w:rsidR="00E56BE7" w:rsidRPr="004753F4">
        <w:rPr>
          <w:rFonts w:ascii="Arial" w:hAnsi="Arial" w:cs="Arial"/>
          <w:b/>
          <w:bCs/>
          <w:sz w:val="24"/>
          <w:szCs w:val="24"/>
        </w:rPr>
        <w:t>the entire social security number</w:t>
      </w:r>
      <w:r w:rsidRPr="004753F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753F4">
        <w:rPr>
          <w:rFonts w:ascii="Arial" w:hAnsi="Arial" w:cs="Arial"/>
          <w:sz w:val="24"/>
          <w:szCs w:val="24"/>
        </w:rPr>
        <w:t>For example, it will look like this for the social security number: 999-99-9999</w:t>
      </w:r>
    </w:p>
    <w:p w14:paraId="63A5FDC7" w14:textId="77777777" w:rsidR="00B66F7B" w:rsidRPr="004753F4" w:rsidRDefault="00B66F7B" w:rsidP="00B66F7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53F4">
        <w:rPr>
          <w:rFonts w:ascii="Arial" w:hAnsi="Arial" w:cs="Arial"/>
          <w:b/>
          <w:bCs/>
          <w:sz w:val="24"/>
          <w:szCs w:val="24"/>
        </w:rPr>
        <w:t>For date of birth, you must enter your child’s birthday</w:t>
      </w:r>
      <w:r w:rsidR="00E56BE7" w:rsidRPr="004753F4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E08D8BA" w14:textId="49BDDCFC" w:rsidR="00B66F7B" w:rsidRPr="004753F4" w:rsidRDefault="00B66F7B" w:rsidP="00B66F7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53F4">
        <w:rPr>
          <w:rFonts w:ascii="Arial" w:hAnsi="Arial" w:cs="Arial"/>
          <w:b/>
          <w:bCs/>
          <w:sz w:val="24"/>
          <w:szCs w:val="24"/>
        </w:rPr>
        <w:t>You will choose a PIN for the card.</w:t>
      </w:r>
      <w:r w:rsidRPr="004753F4">
        <w:rPr>
          <w:rFonts w:ascii="Arial" w:hAnsi="Arial" w:cs="Arial"/>
          <w:sz w:val="24"/>
          <w:szCs w:val="24"/>
        </w:rPr>
        <w:t xml:space="preserve"> When you go shopping, you will enter this PIN in order to make a purchase with the card. </w:t>
      </w:r>
    </w:p>
    <w:p w14:paraId="64B93D9A" w14:textId="1BD211DA" w:rsidR="009F33E8" w:rsidRPr="00C11DC4" w:rsidRDefault="009F33E8" w:rsidP="009F33E8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bookmarkEnd w:id="1"/>
    <w:p w14:paraId="11B292F8" w14:textId="32B8559D" w:rsidR="008E6A48" w:rsidRPr="00662605" w:rsidRDefault="008E6A48" w:rsidP="009F33E8">
      <w:pPr>
        <w:spacing w:after="0" w:line="240" w:lineRule="auto"/>
        <w:rPr>
          <w:rFonts w:ascii="Arial" w:hAnsi="Arial" w:cs="Arial"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I am worried about receiving P-EBT</w:t>
      </w:r>
      <w:r w:rsidR="009F33E8"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 because of my immigration status. W</w:t>
      </w: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ill getting this benefit count in a public charge test?</w:t>
      </w:r>
    </w:p>
    <w:p w14:paraId="47C11815" w14:textId="4F792463" w:rsidR="00D93F35" w:rsidRPr="00C11DC4" w:rsidRDefault="008E6A48" w:rsidP="00D93F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>No. It is important to know that P-EBT will not count in a public charge test. All students are eligible regardless of immigration status.</w:t>
      </w:r>
      <w:r w:rsidR="00151D04" w:rsidRPr="00C11DC4">
        <w:rPr>
          <w:rFonts w:ascii="Arial" w:hAnsi="Arial" w:cs="Arial"/>
          <w:sz w:val="24"/>
          <w:szCs w:val="24"/>
        </w:rPr>
        <w:t xml:space="preserve"> Visit</w:t>
      </w:r>
      <w:r w:rsidR="007A5942">
        <w:rPr>
          <w:rFonts w:ascii="Arial" w:hAnsi="Arial" w:cs="Arial"/>
          <w:sz w:val="24"/>
          <w:szCs w:val="24"/>
        </w:rPr>
        <w:t xml:space="preserve"> ProtectingImmigrantFamilies.Org</w:t>
      </w:r>
      <w:r w:rsidR="00151D04" w:rsidRPr="00C11DC4">
        <w:rPr>
          <w:rFonts w:ascii="Arial" w:hAnsi="Arial" w:cs="Arial"/>
          <w:sz w:val="24"/>
          <w:szCs w:val="24"/>
        </w:rPr>
        <w:t xml:space="preserve"> for information about what public benefits impact the public charge test. </w:t>
      </w:r>
    </w:p>
    <w:p w14:paraId="148B2E4B" w14:textId="1F27C1E0" w:rsidR="008E6A48" w:rsidRPr="00C11DC4" w:rsidRDefault="008E6A48" w:rsidP="009F3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456A8B" w14:textId="59B69927" w:rsidR="008E6A48" w:rsidRPr="00662605" w:rsidRDefault="008E6A48" w:rsidP="009F33E8">
      <w:pPr>
        <w:spacing w:after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I have been receiving grab </w:t>
      </w:r>
      <w:r w:rsidR="009F33E8"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‘</w:t>
      </w: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n go meals at my school</w:t>
      </w:r>
      <w:r w:rsidR="009F33E8"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. C</w:t>
      </w: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an I still receive P-EBT?</w:t>
      </w:r>
    </w:p>
    <w:p w14:paraId="7F296878" w14:textId="5DA8008C" w:rsidR="008E6A48" w:rsidRPr="00C11DC4" w:rsidRDefault="008E6A48" w:rsidP="009F3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>Yes, children and teens can still</w:t>
      </w:r>
      <w:r w:rsidR="00662605">
        <w:rPr>
          <w:rFonts w:ascii="Arial" w:hAnsi="Arial" w:cs="Arial"/>
          <w:sz w:val="24"/>
          <w:szCs w:val="24"/>
        </w:rPr>
        <w:t xml:space="preserve"> receive</w:t>
      </w:r>
      <w:r w:rsidRPr="00C11DC4">
        <w:rPr>
          <w:rFonts w:ascii="Arial" w:hAnsi="Arial" w:cs="Arial"/>
          <w:sz w:val="24"/>
          <w:szCs w:val="24"/>
        </w:rPr>
        <w:t xml:space="preserve"> free meals from school and community sites </w:t>
      </w:r>
      <w:r w:rsidR="009F33E8" w:rsidRPr="00C11DC4">
        <w:rPr>
          <w:rFonts w:ascii="Arial" w:hAnsi="Arial" w:cs="Arial"/>
          <w:sz w:val="24"/>
          <w:szCs w:val="24"/>
        </w:rPr>
        <w:t>AND</w:t>
      </w:r>
      <w:r w:rsidRPr="00C11DC4">
        <w:rPr>
          <w:rFonts w:ascii="Arial" w:hAnsi="Arial" w:cs="Arial"/>
          <w:sz w:val="24"/>
          <w:szCs w:val="24"/>
        </w:rPr>
        <w:t xml:space="preserve"> get P-EBT, too – they are separate programs. </w:t>
      </w:r>
    </w:p>
    <w:p w14:paraId="3920AAB4" w14:textId="1129EAA8" w:rsidR="008E6A48" w:rsidRPr="00C11DC4" w:rsidRDefault="008E6A48" w:rsidP="009F33E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To find free meal sites near you, text the word “food” or “comida” to “877-877” </w:t>
      </w:r>
    </w:p>
    <w:p w14:paraId="73A11AAB" w14:textId="67B8E656" w:rsidR="008E6A48" w:rsidRPr="00C11DC4" w:rsidRDefault="008E6A48" w:rsidP="009F33E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>You can also visit your school district website to find school meal locations in your area.</w:t>
      </w:r>
    </w:p>
    <w:p w14:paraId="3B696262" w14:textId="4A3ADD68" w:rsidR="006F362B" w:rsidRPr="00C11DC4" w:rsidRDefault="006F362B" w:rsidP="009F3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C3D69" w14:textId="77777777" w:rsidR="002C3E53" w:rsidRPr="00662605" w:rsidRDefault="002C3E53" w:rsidP="002C3E53">
      <w:pPr>
        <w:pStyle w:val="Heading2"/>
        <w:spacing w:before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bookmarkStart w:id="2" w:name="_Hlk62038390"/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lastRenderedPageBreak/>
        <w:t>In the 2019-2020 school year I had to apply for P-EBT benefits. Do I need to fill out another application?</w:t>
      </w:r>
    </w:p>
    <w:p w14:paraId="67FC9938" w14:textId="101BE2CF" w:rsidR="002C3E53" w:rsidRPr="00C11DC4" w:rsidRDefault="002C3E53" w:rsidP="002C3E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You do not need to apply for P-EBT, but you must make sure your child is enrolled in free or </w:t>
      </w:r>
      <w:r w:rsidR="00662605">
        <w:rPr>
          <w:rFonts w:ascii="Arial" w:hAnsi="Arial" w:cs="Arial"/>
          <w:sz w:val="24"/>
          <w:szCs w:val="24"/>
        </w:rPr>
        <w:t>reduced-price</w:t>
      </w:r>
      <w:r w:rsidRPr="00C11DC4">
        <w:rPr>
          <w:rFonts w:ascii="Arial" w:hAnsi="Arial" w:cs="Arial"/>
          <w:sz w:val="24"/>
          <w:szCs w:val="24"/>
        </w:rPr>
        <w:t xml:space="preserve"> meals</w:t>
      </w:r>
      <w:r w:rsidR="00CF25F2" w:rsidRPr="00C11DC4">
        <w:rPr>
          <w:rFonts w:ascii="Arial" w:hAnsi="Arial" w:cs="Arial"/>
          <w:sz w:val="24"/>
          <w:szCs w:val="24"/>
        </w:rPr>
        <w:t xml:space="preserve"> </w:t>
      </w:r>
      <w:r w:rsidR="00657CB2">
        <w:rPr>
          <w:rFonts w:ascii="Arial" w:hAnsi="Arial" w:cs="Arial"/>
          <w:sz w:val="24"/>
          <w:szCs w:val="24"/>
        </w:rPr>
        <w:t>OR</w:t>
      </w:r>
      <w:r w:rsidR="00657CB2" w:rsidRPr="00C11DC4">
        <w:rPr>
          <w:rFonts w:ascii="Arial" w:hAnsi="Arial" w:cs="Arial"/>
          <w:sz w:val="24"/>
          <w:szCs w:val="24"/>
        </w:rPr>
        <w:t xml:space="preserve"> </w:t>
      </w:r>
      <w:r w:rsidR="00CF25F2" w:rsidRPr="00C11DC4">
        <w:rPr>
          <w:rFonts w:ascii="Arial" w:hAnsi="Arial" w:cs="Arial"/>
          <w:sz w:val="24"/>
          <w:szCs w:val="24"/>
        </w:rPr>
        <w:t xml:space="preserve">attends a CEP </w:t>
      </w:r>
      <w:r w:rsidR="00657CB2">
        <w:rPr>
          <w:rFonts w:ascii="Arial" w:hAnsi="Arial" w:cs="Arial"/>
          <w:sz w:val="24"/>
          <w:szCs w:val="24"/>
        </w:rPr>
        <w:t>s</w:t>
      </w:r>
      <w:r w:rsidR="00CF25F2" w:rsidRPr="00C11DC4">
        <w:rPr>
          <w:rFonts w:ascii="Arial" w:hAnsi="Arial" w:cs="Arial"/>
          <w:sz w:val="24"/>
          <w:szCs w:val="24"/>
        </w:rPr>
        <w:t>chool</w:t>
      </w:r>
      <w:r w:rsidR="00657CB2">
        <w:rPr>
          <w:rFonts w:ascii="Arial" w:hAnsi="Arial" w:cs="Arial"/>
          <w:sz w:val="24"/>
          <w:szCs w:val="24"/>
        </w:rPr>
        <w:t xml:space="preserve"> where all meals are provided for free</w:t>
      </w:r>
      <w:r w:rsidRPr="00C11DC4">
        <w:rPr>
          <w:rFonts w:ascii="Arial" w:hAnsi="Arial" w:cs="Arial"/>
          <w:sz w:val="24"/>
          <w:szCs w:val="24"/>
        </w:rPr>
        <w:t xml:space="preserve"> </w:t>
      </w:r>
      <w:r w:rsidR="00657CB2">
        <w:rPr>
          <w:rFonts w:ascii="Arial" w:hAnsi="Arial" w:cs="Arial"/>
          <w:sz w:val="24"/>
          <w:szCs w:val="24"/>
        </w:rPr>
        <w:t>AND</w:t>
      </w:r>
      <w:r w:rsidR="00657CB2" w:rsidRPr="00C11DC4">
        <w:rPr>
          <w:rFonts w:ascii="Arial" w:hAnsi="Arial" w:cs="Arial"/>
          <w:sz w:val="24"/>
          <w:szCs w:val="24"/>
        </w:rPr>
        <w:t xml:space="preserve"> </w:t>
      </w:r>
      <w:r w:rsidRPr="00C11DC4">
        <w:rPr>
          <w:rFonts w:ascii="Arial" w:hAnsi="Arial" w:cs="Arial"/>
          <w:sz w:val="24"/>
          <w:szCs w:val="24"/>
        </w:rPr>
        <w:t xml:space="preserve">that your address is up-to-date with your school. </w:t>
      </w:r>
    </w:p>
    <w:p w14:paraId="4F0B60A6" w14:textId="26C0131E" w:rsidR="006F362B" w:rsidRPr="00662605" w:rsidRDefault="002C3E53" w:rsidP="009F33E8">
      <w:pPr>
        <w:pStyle w:val="Heading2"/>
        <w:spacing w:before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br/>
      </w:r>
      <w:r w:rsidR="006F362B"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In the 2019-2020 school year I received P-EBT benefits. Will </w:t>
      </w: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the</w:t>
      </w:r>
      <w:r w:rsidR="006F362B"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 benefits </w:t>
      </w: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for the 2020-2021 school year </w:t>
      </w:r>
      <w:r w:rsidR="006F362B"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be loaded onto </w:t>
      </w: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the same</w:t>
      </w:r>
      <w:r w:rsidR="006F362B"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 P-EBT card?</w:t>
      </w:r>
    </w:p>
    <w:p w14:paraId="2FA2F979" w14:textId="2CF6FC76" w:rsidR="00BD0FC5" w:rsidRPr="00C11DC4" w:rsidRDefault="00BD0FC5" w:rsidP="009F33E8">
      <w:pPr>
        <w:pStyle w:val="Heading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C11DC4">
        <w:rPr>
          <w:rFonts w:ascii="Arial" w:hAnsi="Arial" w:cs="Arial"/>
          <w:color w:val="auto"/>
          <w:sz w:val="24"/>
          <w:szCs w:val="24"/>
        </w:rPr>
        <w:t xml:space="preserve">No, you will receive a new </w:t>
      </w:r>
      <w:r w:rsidR="002C3E53" w:rsidRPr="00C11DC4">
        <w:rPr>
          <w:rFonts w:ascii="Arial" w:hAnsi="Arial" w:cs="Arial"/>
          <w:color w:val="auto"/>
          <w:sz w:val="24"/>
          <w:szCs w:val="24"/>
        </w:rPr>
        <w:t>P-</w:t>
      </w:r>
      <w:r w:rsidRPr="00C11DC4">
        <w:rPr>
          <w:rFonts w:ascii="Arial" w:hAnsi="Arial" w:cs="Arial"/>
          <w:color w:val="auto"/>
          <w:sz w:val="24"/>
          <w:szCs w:val="24"/>
        </w:rPr>
        <w:t xml:space="preserve">EBT card with the student’s name on the card. Each month, benefits will automatically be loaded onto that card for as long as P-EBT </w:t>
      </w:r>
      <w:r w:rsidR="002C3E53" w:rsidRPr="00C11DC4">
        <w:rPr>
          <w:rFonts w:ascii="Arial" w:hAnsi="Arial" w:cs="Arial"/>
          <w:color w:val="auto"/>
          <w:sz w:val="24"/>
          <w:szCs w:val="24"/>
        </w:rPr>
        <w:t>operates</w:t>
      </w:r>
      <w:r w:rsidRPr="00C11DC4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287A649" w14:textId="61088BD3" w:rsidR="006F362B" w:rsidRPr="00C11DC4" w:rsidRDefault="006F362B" w:rsidP="009F3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516419" w14:textId="1BE19E8E" w:rsidR="002C3E53" w:rsidRPr="00662605" w:rsidRDefault="002C3E53" w:rsidP="002C3E53">
      <w:pPr>
        <w:pStyle w:val="Heading2"/>
        <w:spacing w:before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In the 2019-2020 I received P-EBT benefits but I threw away or lost my P-EBT card. Can I still get benefits?</w:t>
      </w:r>
    </w:p>
    <w:p w14:paraId="7579FC0E" w14:textId="70489EF3" w:rsidR="002C3E53" w:rsidRPr="00C11DC4" w:rsidRDefault="002C3E53" w:rsidP="002C3E53">
      <w:pPr>
        <w:pStyle w:val="Heading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C11DC4">
        <w:rPr>
          <w:rFonts w:ascii="Arial" w:hAnsi="Arial" w:cs="Arial"/>
          <w:color w:val="auto"/>
          <w:sz w:val="24"/>
          <w:szCs w:val="24"/>
        </w:rPr>
        <w:t xml:space="preserve">Yes, you will receive a new P-EBT card with the student’s name on the card. Each month, benefits will automatically be loaded onto that card for as long as P-EBT operates. </w:t>
      </w:r>
      <w:r w:rsidR="00D41038">
        <w:rPr>
          <w:rFonts w:ascii="Arial" w:hAnsi="Arial" w:cs="Arial"/>
          <w:color w:val="auto"/>
          <w:sz w:val="24"/>
          <w:szCs w:val="24"/>
        </w:rPr>
        <w:t>P-EBT cards from last year will not work anymore, you need to receive a new P-EBT card.</w:t>
      </w:r>
    </w:p>
    <w:p w14:paraId="1FE8FD7D" w14:textId="77777777" w:rsidR="002C3E53" w:rsidRPr="007A5942" w:rsidRDefault="002C3E53" w:rsidP="009F33E8">
      <w:pPr>
        <w:spacing w:after="0" w:line="240" w:lineRule="auto"/>
        <w:rPr>
          <w:rFonts w:ascii="Arial" w:hAnsi="Arial" w:cs="Arial"/>
          <w:color w:val="4BC3C7" w:themeColor="accent6" w:themeShade="BF"/>
          <w:sz w:val="24"/>
          <w:szCs w:val="24"/>
        </w:rPr>
      </w:pPr>
    </w:p>
    <w:p w14:paraId="2902FA2A" w14:textId="0060D0FC" w:rsidR="006F362B" w:rsidRPr="00662605" w:rsidRDefault="006F362B" w:rsidP="009F33E8">
      <w:pPr>
        <w:pStyle w:val="Heading2"/>
        <w:spacing w:before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If I’m currently receiving LINK, can </w:t>
      </w:r>
      <w:r w:rsidR="004347CF"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P-EBT </w:t>
      </w: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benefits be loaded on to there?</w:t>
      </w:r>
    </w:p>
    <w:p w14:paraId="7243E736" w14:textId="1FDEAC7A" w:rsidR="006F362B" w:rsidRPr="00C11DC4" w:rsidRDefault="006F362B" w:rsidP="009F33E8">
      <w:pPr>
        <w:pStyle w:val="Heading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C11DC4">
        <w:rPr>
          <w:rFonts w:ascii="Arial" w:hAnsi="Arial" w:cs="Arial"/>
          <w:color w:val="auto"/>
          <w:sz w:val="24"/>
          <w:szCs w:val="24"/>
        </w:rPr>
        <w:t xml:space="preserve">No, you will receive a new EBT card with the student’s name on the card specifically for P-EBT. Each month, benefits will automatically be loaded onto that card for as long as P-EBT </w:t>
      </w:r>
      <w:r w:rsidR="002C3E53" w:rsidRPr="00C11DC4">
        <w:rPr>
          <w:rFonts w:ascii="Arial" w:hAnsi="Arial" w:cs="Arial"/>
          <w:color w:val="auto"/>
          <w:sz w:val="24"/>
          <w:szCs w:val="24"/>
        </w:rPr>
        <w:t>operates</w:t>
      </w:r>
      <w:r w:rsidRPr="00C11DC4">
        <w:rPr>
          <w:rFonts w:ascii="Arial" w:hAnsi="Arial" w:cs="Arial"/>
          <w:color w:val="auto"/>
          <w:sz w:val="24"/>
          <w:szCs w:val="24"/>
        </w:rPr>
        <w:t xml:space="preserve">. </w:t>
      </w:r>
    </w:p>
    <w:bookmarkEnd w:id="2"/>
    <w:p w14:paraId="2C0E0044" w14:textId="77777777" w:rsidR="00662605" w:rsidRDefault="00662605" w:rsidP="009F33E8">
      <w:pPr>
        <w:spacing w:after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</w:p>
    <w:p w14:paraId="45C76F9E" w14:textId="4C030CC7" w:rsidR="00EE6E82" w:rsidRPr="00662605" w:rsidRDefault="00EE6E82" w:rsidP="009F33E8">
      <w:pPr>
        <w:spacing w:after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My child is attending school in the classroom every day</w:t>
      </w:r>
      <w:r w:rsidR="004347CF"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. Are </w:t>
      </w: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they eligible for P-EBT? </w:t>
      </w:r>
    </w:p>
    <w:p w14:paraId="7D64FD15" w14:textId="51948E2E" w:rsidR="00EE6E82" w:rsidRPr="00C11DC4" w:rsidRDefault="004347CF" w:rsidP="009F3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P-EBT </w:t>
      </w:r>
      <w:r w:rsidR="00EE6E82" w:rsidRPr="00C11DC4">
        <w:rPr>
          <w:rFonts w:ascii="Arial" w:hAnsi="Arial" w:cs="Arial"/>
          <w:sz w:val="24"/>
          <w:szCs w:val="24"/>
        </w:rPr>
        <w:t>benefits are supposed to replace the meals that student</w:t>
      </w:r>
      <w:r w:rsidRPr="00C11DC4">
        <w:rPr>
          <w:rFonts w:ascii="Arial" w:hAnsi="Arial" w:cs="Arial"/>
          <w:sz w:val="24"/>
          <w:szCs w:val="24"/>
        </w:rPr>
        <w:t>s</w:t>
      </w:r>
      <w:r w:rsidR="00EE6E82" w:rsidRPr="00C11DC4">
        <w:rPr>
          <w:rFonts w:ascii="Arial" w:hAnsi="Arial" w:cs="Arial"/>
          <w:sz w:val="24"/>
          <w:szCs w:val="24"/>
        </w:rPr>
        <w:t xml:space="preserve"> </w:t>
      </w:r>
      <w:r w:rsidRPr="00C11DC4">
        <w:rPr>
          <w:rFonts w:ascii="Arial" w:hAnsi="Arial" w:cs="Arial"/>
          <w:sz w:val="24"/>
          <w:szCs w:val="24"/>
        </w:rPr>
        <w:t xml:space="preserve">receive </w:t>
      </w:r>
      <w:r w:rsidR="00EE6E82" w:rsidRPr="00C11DC4">
        <w:rPr>
          <w:rFonts w:ascii="Arial" w:hAnsi="Arial" w:cs="Arial"/>
          <w:sz w:val="24"/>
          <w:szCs w:val="24"/>
        </w:rPr>
        <w:t>in person at the school. A student who is in the classroom full</w:t>
      </w:r>
      <w:r w:rsidR="00662605">
        <w:rPr>
          <w:rFonts w:ascii="Arial" w:hAnsi="Arial" w:cs="Arial"/>
          <w:sz w:val="24"/>
          <w:szCs w:val="24"/>
        </w:rPr>
        <w:t>-</w:t>
      </w:r>
      <w:r w:rsidR="00EE6E82" w:rsidRPr="00C11DC4">
        <w:rPr>
          <w:rFonts w:ascii="Arial" w:hAnsi="Arial" w:cs="Arial"/>
          <w:sz w:val="24"/>
          <w:szCs w:val="24"/>
        </w:rPr>
        <w:t xml:space="preserve">time will receive meals at the school instead of receiving a P-EBT benefit. </w:t>
      </w:r>
      <w:r w:rsidR="003734DC">
        <w:rPr>
          <w:rFonts w:ascii="Arial" w:hAnsi="Arial" w:cs="Arial"/>
          <w:sz w:val="24"/>
          <w:szCs w:val="24"/>
        </w:rPr>
        <w:t>If they have an excused absence related to CO</w:t>
      </w:r>
      <w:r w:rsidR="00C91614">
        <w:rPr>
          <w:rFonts w:ascii="Arial" w:hAnsi="Arial" w:cs="Arial"/>
          <w:sz w:val="24"/>
          <w:szCs w:val="24"/>
        </w:rPr>
        <w:t>VID-19</w:t>
      </w:r>
      <w:r w:rsidR="003734DC">
        <w:rPr>
          <w:rFonts w:ascii="Arial" w:hAnsi="Arial" w:cs="Arial"/>
          <w:sz w:val="24"/>
          <w:szCs w:val="24"/>
        </w:rPr>
        <w:t>, they can receive P-EBT for those days.</w:t>
      </w:r>
    </w:p>
    <w:p w14:paraId="5749C372" w14:textId="77777777" w:rsidR="009F33E8" w:rsidRPr="00C11DC4" w:rsidRDefault="009F33E8" w:rsidP="009F33E8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865B81E" w14:textId="34846CAC" w:rsidR="00EE6E82" w:rsidRPr="00662605" w:rsidRDefault="00EE6E82" w:rsidP="009F33E8">
      <w:pPr>
        <w:spacing w:after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My child is attending school in a hybrid model where they are in the classroom some days and learning remote some days. Are they eligible for P-EBT?</w:t>
      </w:r>
    </w:p>
    <w:p w14:paraId="1C4F3CAD" w14:textId="68E53F58" w:rsidR="00EE6E82" w:rsidRPr="00C11DC4" w:rsidRDefault="00EE6E82" w:rsidP="009F3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Yes, your child’s attendance will be counted by the school and they will receive a benefit amount based on the number of days that they </w:t>
      </w:r>
      <w:r w:rsidR="009F7877" w:rsidRPr="007A5942">
        <w:rPr>
          <w:rFonts w:ascii="Arial" w:hAnsi="Arial" w:cs="Arial"/>
          <w:sz w:val="24"/>
          <w:szCs w:val="24"/>
        </w:rPr>
        <w:t>lack access to an in-school lunch</w:t>
      </w:r>
      <w:r w:rsidRPr="007A5942">
        <w:rPr>
          <w:rFonts w:ascii="Arial" w:hAnsi="Arial" w:cs="Arial"/>
          <w:sz w:val="24"/>
          <w:szCs w:val="24"/>
        </w:rPr>
        <w:t>.</w:t>
      </w:r>
      <w:r w:rsidRPr="00C11DC4">
        <w:rPr>
          <w:rFonts w:ascii="Arial" w:hAnsi="Arial" w:cs="Arial"/>
          <w:sz w:val="24"/>
          <w:szCs w:val="24"/>
        </w:rPr>
        <w:t xml:space="preserve"> </w:t>
      </w:r>
    </w:p>
    <w:p w14:paraId="57E71BCC" w14:textId="77777777" w:rsidR="002C3E53" w:rsidRPr="00C11DC4" w:rsidRDefault="002C3E53" w:rsidP="002C3E53">
      <w:pPr>
        <w:pStyle w:val="Heading2"/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223C5F" w14:textId="540B0682" w:rsidR="002C3E53" w:rsidRPr="00662605" w:rsidRDefault="002C3E53" w:rsidP="002C3E53">
      <w:pPr>
        <w:pStyle w:val="Heading2"/>
        <w:spacing w:before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I think my child is eligible for free or </w:t>
      </w:r>
      <w:r w:rsid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reduced-price</w:t>
      </w: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 meals but we </w:t>
      </w:r>
      <w:proofErr w:type="gramStart"/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haven’t</w:t>
      </w:r>
      <w:proofErr w:type="gramEnd"/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 enrolled. Can I still get P-EBT?</w:t>
      </w:r>
    </w:p>
    <w:p w14:paraId="3472EB7E" w14:textId="460578F3" w:rsidR="002C3E53" w:rsidRPr="00C11DC4" w:rsidRDefault="002C3E53" w:rsidP="002C3E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You can still get P-EBT but you must apply for free or </w:t>
      </w:r>
      <w:r w:rsidR="00662605">
        <w:rPr>
          <w:rFonts w:ascii="Arial" w:hAnsi="Arial" w:cs="Arial"/>
          <w:sz w:val="24"/>
          <w:szCs w:val="24"/>
        </w:rPr>
        <w:t>reduced-price</w:t>
      </w:r>
      <w:r w:rsidRPr="00C11DC4">
        <w:rPr>
          <w:rFonts w:ascii="Arial" w:hAnsi="Arial" w:cs="Arial"/>
          <w:sz w:val="24"/>
          <w:szCs w:val="24"/>
        </w:rPr>
        <w:t xml:space="preserve"> meals with your child’s school. You may be eligible for benefits retroactive to August but you should apply as soon as possible.</w:t>
      </w:r>
    </w:p>
    <w:p w14:paraId="3C17F331" w14:textId="5AFDE64E" w:rsidR="002C3E53" w:rsidRPr="00662605" w:rsidRDefault="002C3E53" w:rsidP="002C3E53">
      <w:pPr>
        <w:spacing w:after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br/>
        <w:t xml:space="preserve">How do I know if my child is eligible for free or </w:t>
      </w:r>
      <w:r w:rsid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reduced-price</w:t>
      </w: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 lunch?</w:t>
      </w:r>
    </w:p>
    <w:p w14:paraId="7DD97CFB" w14:textId="4B1F7A10" w:rsidR="002C3E53" w:rsidRDefault="005E399B" w:rsidP="005E39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table below show the income guidelines for free and reduced-price lunches. </w:t>
      </w:r>
      <w:r w:rsidR="007A5942">
        <w:rPr>
          <w:rFonts w:ascii="Arial" w:hAnsi="Arial" w:cs="Arial"/>
          <w:sz w:val="24"/>
          <w:szCs w:val="24"/>
        </w:rPr>
        <w:t xml:space="preserve">Visit </w:t>
      </w:r>
      <w:hyperlink r:id="rId11" w:history="1">
        <w:r w:rsidR="007A5942" w:rsidRPr="00FB3332">
          <w:rPr>
            <w:rStyle w:val="Hyperlink"/>
            <w:rFonts w:ascii="Arial" w:hAnsi="Arial" w:cs="Arial"/>
            <w:sz w:val="24"/>
            <w:szCs w:val="24"/>
          </w:rPr>
          <w:t>https://www.isbe.net/Documents/IEG-21.pdf</w:t>
        </w:r>
      </w:hyperlink>
      <w:r w:rsidR="007A5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more information. </w:t>
      </w:r>
    </w:p>
    <w:p w14:paraId="05AE512A" w14:textId="0B6C74E1" w:rsidR="00C12ACE" w:rsidRPr="00C11DC4" w:rsidRDefault="00C12ACE" w:rsidP="002C3E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29A8">
        <w:rPr>
          <w:rFonts w:ascii="Arial" w:hAnsi="Arial" w:cs="Arial"/>
          <w:noProof/>
        </w:rPr>
        <w:lastRenderedPageBreak/>
        <w:drawing>
          <wp:inline distT="0" distB="0" distL="0" distR="0" wp14:anchorId="5ACC8D31" wp14:editId="74516624">
            <wp:extent cx="5943600" cy="224359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33AF8" w14:textId="77777777" w:rsidR="005E399B" w:rsidRDefault="002C3E53" w:rsidP="009F33E8">
      <w:pPr>
        <w:spacing w:after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C11DC4">
        <w:rPr>
          <w:rFonts w:ascii="Arial" w:hAnsi="Arial" w:cs="Arial"/>
          <w:b/>
          <w:bCs/>
          <w:color w:val="0070C0"/>
          <w:sz w:val="24"/>
          <w:szCs w:val="24"/>
        </w:rPr>
        <w:br/>
      </w:r>
    </w:p>
    <w:p w14:paraId="1DCBA784" w14:textId="6E41D69D" w:rsidR="002C3E53" w:rsidRPr="00C11DC4" w:rsidRDefault="002C3E53" w:rsidP="009F33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My child received free or </w:t>
      </w:r>
      <w:r w:rsid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reduced-price</w:t>
      </w: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 xml:space="preserve"> school meals, but I did not receive a P-EBT card in the mail. Who do I contact?</w:t>
      </w:r>
      <w:r w:rsidRPr="00C11DC4">
        <w:rPr>
          <w:rFonts w:ascii="Arial" w:hAnsi="Arial" w:cs="Arial"/>
          <w:bCs/>
          <w:color w:val="0070C0"/>
          <w:sz w:val="24"/>
          <w:szCs w:val="24"/>
        </w:rPr>
        <w:br/>
      </w:r>
      <w:r w:rsidRPr="00C11DC4">
        <w:rPr>
          <w:rFonts w:ascii="Arial" w:hAnsi="Arial" w:cs="Arial"/>
          <w:bCs/>
          <w:sz w:val="24"/>
          <w:szCs w:val="24"/>
        </w:rPr>
        <w:t xml:space="preserve">Benefit cards will not be mailed until March. </w:t>
      </w:r>
      <w:r w:rsidR="007C51D3">
        <w:rPr>
          <w:rFonts w:ascii="Arial" w:hAnsi="Arial" w:cs="Arial"/>
          <w:bCs/>
          <w:sz w:val="24"/>
          <w:szCs w:val="24"/>
        </w:rPr>
        <w:t xml:space="preserve">If it is February or March, please be patient as the state implements this new program. </w:t>
      </w:r>
      <w:r w:rsidRPr="00C11DC4">
        <w:rPr>
          <w:rFonts w:ascii="Arial" w:hAnsi="Arial" w:cs="Arial"/>
          <w:bCs/>
          <w:sz w:val="24"/>
          <w:szCs w:val="24"/>
        </w:rPr>
        <w:t xml:space="preserve">If it is the end of March and you have not received your card </w:t>
      </w:r>
      <w:r w:rsidRPr="007A5942">
        <w:rPr>
          <w:rFonts w:ascii="Arial" w:hAnsi="Arial" w:cs="Arial"/>
          <w:sz w:val="24"/>
          <w:szCs w:val="24"/>
        </w:rPr>
        <w:t>please</w:t>
      </w:r>
      <w:r w:rsidR="008E6BE5" w:rsidRPr="007A5942">
        <w:rPr>
          <w:rFonts w:ascii="Arial" w:hAnsi="Arial" w:cs="Arial"/>
          <w:sz w:val="24"/>
          <w:szCs w:val="24"/>
        </w:rPr>
        <w:t xml:space="preserve"> </w:t>
      </w:r>
      <w:r w:rsidR="008E6BE5" w:rsidRPr="007A5942">
        <w:rPr>
          <w:rFonts w:ascii="Arial" w:hAnsi="Arial" w:cs="Arial"/>
          <w:bCs/>
          <w:sz w:val="24"/>
          <w:szCs w:val="24"/>
        </w:rPr>
        <w:t>call</w:t>
      </w:r>
      <w:r w:rsidR="00FA3BA9" w:rsidRPr="007A5942">
        <w:rPr>
          <w:rFonts w:ascii="Arial" w:hAnsi="Arial" w:cs="Arial"/>
          <w:bCs/>
          <w:sz w:val="24"/>
          <w:szCs w:val="24"/>
        </w:rPr>
        <w:t xml:space="preserve"> </w:t>
      </w:r>
      <w:bookmarkStart w:id="3" w:name="_Hlk62565448"/>
      <w:r w:rsidR="00FA3BA9" w:rsidRPr="007A5942">
        <w:rPr>
          <w:rFonts w:ascii="Arial" w:hAnsi="Arial" w:cs="Arial"/>
          <w:bCs/>
          <w:sz w:val="24"/>
          <w:szCs w:val="24"/>
        </w:rPr>
        <w:t xml:space="preserve">the Illinois Department of Human </w:t>
      </w:r>
      <w:r w:rsidR="00317E3A" w:rsidRPr="007A5942">
        <w:rPr>
          <w:rFonts w:ascii="Arial" w:hAnsi="Arial" w:cs="Arial"/>
          <w:bCs/>
          <w:sz w:val="24"/>
          <w:szCs w:val="24"/>
        </w:rPr>
        <w:t>Services</w:t>
      </w:r>
      <w:r w:rsidR="00FA3BA9" w:rsidRPr="007A5942">
        <w:rPr>
          <w:rFonts w:ascii="Arial" w:hAnsi="Arial" w:cs="Arial"/>
          <w:bCs/>
          <w:sz w:val="24"/>
          <w:szCs w:val="24"/>
        </w:rPr>
        <w:t xml:space="preserve"> at </w:t>
      </w:r>
      <w:r w:rsidR="00D55D58" w:rsidRPr="007A5942">
        <w:rPr>
          <w:rFonts w:ascii="Arial" w:hAnsi="Arial" w:cs="Arial"/>
          <w:bCs/>
          <w:sz w:val="24"/>
          <w:szCs w:val="24"/>
        </w:rPr>
        <w:t>1-800-843-</w:t>
      </w:r>
      <w:r w:rsidR="00ED2B93" w:rsidRPr="007A5942">
        <w:rPr>
          <w:rFonts w:ascii="Arial" w:hAnsi="Arial" w:cs="Arial"/>
          <w:bCs/>
          <w:sz w:val="24"/>
          <w:szCs w:val="24"/>
        </w:rPr>
        <w:t>6154</w:t>
      </w:r>
      <w:r w:rsidR="000E0565" w:rsidRPr="007A5942">
        <w:rPr>
          <w:rFonts w:ascii="Arial" w:hAnsi="Arial" w:cs="Arial"/>
          <w:bCs/>
          <w:sz w:val="24"/>
          <w:szCs w:val="24"/>
        </w:rPr>
        <w:t xml:space="preserve"> or</w:t>
      </w:r>
      <w:r w:rsidR="008B4B58" w:rsidRPr="007A5942">
        <w:rPr>
          <w:rFonts w:ascii="Arial" w:hAnsi="Arial" w:cs="Arial"/>
          <w:bCs/>
          <w:sz w:val="24"/>
          <w:szCs w:val="24"/>
        </w:rPr>
        <w:t xml:space="preserve"> email</w:t>
      </w:r>
      <w:r w:rsidR="00C033A0" w:rsidRPr="007A5942">
        <w:rPr>
          <w:rFonts w:ascii="Arial" w:hAnsi="Arial" w:cs="Arial"/>
          <w:bCs/>
          <w:sz w:val="24"/>
          <w:szCs w:val="24"/>
        </w:rPr>
        <w:t xml:space="preserve"> </w:t>
      </w:r>
      <w:r w:rsidR="000E0565" w:rsidRPr="007A5942">
        <w:rPr>
          <w:rFonts w:ascii="Arial" w:hAnsi="Arial" w:cs="Arial"/>
          <w:bCs/>
          <w:sz w:val="24"/>
          <w:szCs w:val="24"/>
        </w:rPr>
        <w:t xml:space="preserve"> </w:t>
      </w:r>
      <w:r w:rsidR="00CA2F33" w:rsidRPr="007A5942">
        <w:rPr>
          <w:rFonts w:ascii="Arial" w:hAnsi="Arial" w:cs="Arial"/>
          <w:sz w:val="24"/>
          <w:szCs w:val="24"/>
        </w:rPr>
        <w:t>DHS.FCS.PEBT@illinois.gov</w:t>
      </w:r>
      <w:bookmarkEnd w:id="3"/>
      <w:r w:rsidR="00F61ECE" w:rsidRPr="007A5942">
        <w:rPr>
          <w:rFonts w:ascii="Arial" w:hAnsi="Arial" w:cs="Arial"/>
          <w:bCs/>
          <w:sz w:val="24"/>
          <w:szCs w:val="24"/>
        </w:rPr>
        <w:t>.</w:t>
      </w:r>
    </w:p>
    <w:p w14:paraId="2F2698A2" w14:textId="76BA5923" w:rsidR="002C3E53" w:rsidRPr="00C11DC4" w:rsidRDefault="002C3E53" w:rsidP="009F33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8545830" w14:textId="0DB56177" w:rsidR="002C3E53" w:rsidRPr="00662605" w:rsidRDefault="002C3E53" w:rsidP="002C3E53">
      <w:pPr>
        <w:pStyle w:val="Heading2"/>
        <w:spacing w:before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My child didn’t get P-EBT in the 2019-2020 school year. Can I apply now and still get P-EBT benefits for the 2019-2020 school year?</w:t>
      </w:r>
    </w:p>
    <w:p w14:paraId="65FA8F32" w14:textId="1F9F9772" w:rsidR="002C3E53" w:rsidRPr="00C11DC4" w:rsidRDefault="002C3E53" w:rsidP="009F3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>No, you cannot get P-EBT benefits for the 2019-2020 school year. However, you may be eligible to receive benefits retroactively to the start of this school year (August 2020)</w:t>
      </w:r>
      <w:r w:rsidR="004347CF" w:rsidRPr="00C11DC4">
        <w:rPr>
          <w:rFonts w:ascii="Arial" w:hAnsi="Arial" w:cs="Arial"/>
          <w:sz w:val="24"/>
          <w:szCs w:val="24"/>
        </w:rPr>
        <w:t xml:space="preserve"> if your child was engaged in remote learning.</w:t>
      </w:r>
    </w:p>
    <w:p w14:paraId="4881AA42" w14:textId="66023049" w:rsidR="00024501" w:rsidRPr="00C11DC4" w:rsidRDefault="00024501" w:rsidP="009F3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A85622" w14:textId="6802C728" w:rsidR="00024501" w:rsidRPr="00662605" w:rsidRDefault="00024501" w:rsidP="00024501">
      <w:pPr>
        <w:spacing w:after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If my child receives P-EBT, can I still get food pantry benefits?</w:t>
      </w:r>
    </w:p>
    <w:p w14:paraId="053DED86" w14:textId="065E93C4" w:rsidR="00024501" w:rsidRPr="00132162" w:rsidRDefault="00024501" w:rsidP="00024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DC4">
        <w:rPr>
          <w:rFonts w:ascii="Arial" w:hAnsi="Arial" w:cs="Arial"/>
          <w:sz w:val="24"/>
          <w:szCs w:val="24"/>
        </w:rPr>
        <w:t xml:space="preserve">Yes, your participation in government programs does not affect your ability to get food from </w:t>
      </w:r>
      <w:r w:rsidR="00662605">
        <w:rPr>
          <w:rFonts w:ascii="Arial" w:hAnsi="Arial" w:cs="Arial"/>
          <w:sz w:val="24"/>
          <w:szCs w:val="24"/>
        </w:rPr>
        <w:t>a</w:t>
      </w:r>
      <w:r w:rsidRPr="00C11DC4">
        <w:rPr>
          <w:rFonts w:ascii="Arial" w:hAnsi="Arial" w:cs="Arial"/>
          <w:sz w:val="24"/>
          <w:szCs w:val="24"/>
        </w:rPr>
        <w:t xml:space="preserve"> food pantry.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035A33" w14:textId="7035C944" w:rsidR="00024501" w:rsidRDefault="00024501" w:rsidP="009F3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7EAC7F" w14:textId="77777777" w:rsidR="007C51D3" w:rsidRPr="00662605" w:rsidRDefault="007C51D3" w:rsidP="007C51D3">
      <w:pPr>
        <w:spacing w:after="0" w:line="240" w:lineRule="auto"/>
        <w:rPr>
          <w:rFonts w:ascii="Arial" w:hAnsi="Arial" w:cs="Arial"/>
          <w:b/>
          <w:bCs/>
          <w:color w:val="91BD45" w:themeColor="accent2"/>
          <w:sz w:val="24"/>
          <w:szCs w:val="24"/>
        </w:rPr>
      </w:pPr>
      <w:r w:rsidRPr="00662605">
        <w:rPr>
          <w:rFonts w:ascii="Arial" w:hAnsi="Arial" w:cs="Arial"/>
          <w:b/>
          <w:bCs/>
          <w:color w:val="91BD45" w:themeColor="accent2"/>
          <w:sz w:val="24"/>
          <w:szCs w:val="24"/>
        </w:rPr>
        <w:t>Where can I redeem P-EBT benefits?</w:t>
      </w:r>
    </w:p>
    <w:p w14:paraId="1EAC5E0E" w14:textId="1FF46514" w:rsidR="007C51D3" w:rsidRPr="00132162" w:rsidRDefault="007C51D3" w:rsidP="007C51D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62561388"/>
      <w:r>
        <w:rPr>
          <w:rFonts w:ascii="Arial" w:hAnsi="Arial" w:cs="Arial"/>
          <w:sz w:val="24"/>
          <w:szCs w:val="24"/>
        </w:rPr>
        <w:t>P-EBT</w:t>
      </w:r>
      <w:r w:rsidRPr="00132162">
        <w:rPr>
          <w:rFonts w:ascii="Arial" w:hAnsi="Arial" w:cs="Arial"/>
          <w:sz w:val="24"/>
          <w:szCs w:val="24"/>
        </w:rPr>
        <w:t xml:space="preserve"> benefits are provided on a card that can be used like a debit card to purchase food at </w:t>
      </w:r>
      <w:r>
        <w:rPr>
          <w:rFonts w:ascii="Arial" w:hAnsi="Arial" w:cs="Arial"/>
          <w:sz w:val="24"/>
          <w:szCs w:val="24"/>
        </w:rPr>
        <w:t>SNAP</w:t>
      </w:r>
      <w:r w:rsidR="00E90F7D">
        <w:rPr>
          <w:rFonts w:ascii="Arial" w:hAnsi="Arial" w:cs="Arial"/>
          <w:sz w:val="24"/>
          <w:szCs w:val="24"/>
        </w:rPr>
        <w:t>/LINK</w:t>
      </w:r>
      <w:r>
        <w:rPr>
          <w:rFonts w:ascii="Arial" w:hAnsi="Arial" w:cs="Arial"/>
          <w:sz w:val="24"/>
          <w:szCs w:val="24"/>
        </w:rPr>
        <w:t xml:space="preserve"> </w:t>
      </w:r>
      <w:r w:rsidRPr="00132162">
        <w:rPr>
          <w:rFonts w:ascii="Arial" w:hAnsi="Arial" w:cs="Arial"/>
          <w:sz w:val="24"/>
          <w:szCs w:val="24"/>
        </w:rPr>
        <w:t>authorized grocery stores.</w:t>
      </w:r>
      <w:r>
        <w:rPr>
          <w:rFonts w:ascii="Arial" w:hAnsi="Arial" w:cs="Arial"/>
          <w:sz w:val="24"/>
          <w:szCs w:val="24"/>
        </w:rPr>
        <w:t xml:space="preserve"> </w:t>
      </w:r>
      <w:bookmarkEnd w:id="4"/>
    </w:p>
    <w:p w14:paraId="5A772977" w14:textId="77777777" w:rsidR="007C51D3" w:rsidRPr="002C3E53" w:rsidRDefault="007C51D3" w:rsidP="009F33E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C51D3" w:rsidRPr="002C3E53" w:rsidSect="006D2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AA80C" w14:textId="77777777" w:rsidR="00AB5869" w:rsidRDefault="00AB5869" w:rsidP="00863A59">
      <w:pPr>
        <w:spacing w:after="0" w:line="240" w:lineRule="auto"/>
      </w:pPr>
      <w:r>
        <w:separator/>
      </w:r>
    </w:p>
  </w:endnote>
  <w:endnote w:type="continuationSeparator" w:id="0">
    <w:p w14:paraId="26DD5A5B" w14:textId="77777777" w:rsidR="00AB5869" w:rsidRDefault="00AB5869" w:rsidP="00863A59">
      <w:pPr>
        <w:spacing w:after="0" w:line="240" w:lineRule="auto"/>
      </w:pPr>
      <w:r>
        <w:continuationSeparator/>
      </w:r>
    </w:p>
  </w:endnote>
  <w:endnote w:type="continuationNotice" w:id="1">
    <w:p w14:paraId="72A5B693" w14:textId="77777777" w:rsidR="00AB5869" w:rsidRDefault="00AB5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13F0C" w14:textId="77777777" w:rsidR="00AB5869" w:rsidRDefault="00AB5869" w:rsidP="00863A59">
      <w:pPr>
        <w:spacing w:after="0" w:line="240" w:lineRule="auto"/>
      </w:pPr>
      <w:r>
        <w:separator/>
      </w:r>
    </w:p>
  </w:footnote>
  <w:footnote w:type="continuationSeparator" w:id="0">
    <w:p w14:paraId="4D3ADAC1" w14:textId="77777777" w:rsidR="00AB5869" w:rsidRDefault="00AB5869" w:rsidP="00863A59">
      <w:pPr>
        <w:spacing w:after="0" w:line="240" w:lineRule="auto"/>
      </w:pPr>
      <w:r>
        <w:continuationSeparator/>
      </w:r>
    </w:p>
  </w:footnote>
  <w:footnote w:type="continuationNotice" w:id="1">
    <w:p w14:paraId="69E8501E" w14:textId="77777777" w:rsidR="00AB5869" w:rsidRDefault="00AB58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605"/>
    <w:multiLevelType w:val="hybridMultilevel"/>
    <w:tmpl w:val="1CB4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0FFB"/>
    <w:multiLevelType w:val="hybridMultilevel"/>
    <w:tmpl w:val="8220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F97"/>
    <w:multiLevelType w:val="hybridMultilevel"/>
    <w:tmpl w:val="491ACE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04C41"/>
    <w:multiLevelType w:val="hybridMultilevel"/>
    <w:tmpl w:val="1BB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C0927"/>
    <w:multiLevelType w:val="hybridMultilevel"/>
    <w:tmpl w:val="B70C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47EBC"/>
    <w:multiLevelType w:val="hybridMultilevel"/>
    <w:tmpl w:val="C91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526D"/>
    <w:multiLevelType w:val="hybridMultilevel"/>
    <w:tmpl w:val="B2AE4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F2FFA"/>
    <w:multiLevelType w:val="hybridMultilevel"/>
    <w:tmpl w:val="9A74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516B2"/>
    <w:multiLevelType w:val="hybridMultilevel"/>
    <w:tmpl w:val="E13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7FB"/>
    <w:multiLevelType w:val="hybridMultilevel"/>
    <w:tmpl w:val="2B06E3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91419D"/>
    <w:multiLevelType w:val="hybridMultilevel"/>
    <w:tmpl w:val="D766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27368"/>
    <w:multiLevelType w:val="hybridMultilevel"/>
    <w:tmpl w:val="6366B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705D1E"/>
    <w:multiLevelType w:val="hybridMultilevel"/>
    <w:tmpl w:val="0D4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861A9"/>
    <w:multiLevelType w:val="hybridMultilevel"/>
    <w:tmpl w:val="6276CB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983A62"/>
    <w:multiLevelType w:val="hybridMultilevel"/>
    <w:tmpl w:val="172A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3762E"/>
    <w:multiLevelType w:val="hybridMultilevel"/>
    <w:tmpl w:val="177A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E2B7A"/>
    <w:multiLevelType w:val="hybridMultilevel"/>
    <w:tmpl w:val="25D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D42BA"/>
    <w:multiLevelType w:val="hybridMultilevel"/>
    <w:tmpl w:val="14569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64083E"/>
    <w:multiLevelType w:val="hybridMultilevel"/>
    <w:tmpl w:val="C0A0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51D28"/>
    <w:multiLevelType w:val="hybridMultilevel"/>
    <w:tmpl w:val="58AA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2"/>
  </w:num>
  <w:num w:numId="4">
    <w:abstractNumId w:val="17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8"/>
  </w:num>
  <w:num w:numId="11">
    <w:abstractNumId w:val="9"/>
  </w:num>
  <w:num w:numId="12">
    <w:abstractNumId w:val="15"/>
  </w:num>
  <w:num w:numId="13">
    <w:abstractNumId w:val="12"/>
  </w:num>
  <w:num w:numId="14">
    <w:abstractNumId w:val="7"/>
  </w:num>
  <w:num w:numId="15">
    <w:abstractNumId w:val="10"/>
  </w:num>
  <w:num w:numId="16">
    <w:abstractNumId w:val="1"/>
  </w:num>
  <w:num w:numId="17">
    <w:abstractNumId w:val="19"/>
  </w:num>
  <w:num w:numId="18">
    <w:abstractNumId w:val="14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NbSwMLA0NjG1NDdX0lEKTi0uzszPAykwrgUAuhS6siwAAAA="/>
  </w:docVars>
  <w:rsids>
    <w:rsidRoot w:val="004D3217"/>
    <w:rsid w:val="00007C85"/>
    <w:rsid w:val="00024501"/>
    <w:rsid w:val="00024EA5"/>
    <w:rsid w:val="00060702"/>
    <w:rsid w:val="00066762"/>
    <w:rsid w:val="00071860"/>
    <w:rsid w:val="00084483"/>
    <w:rsid w:val="000D5C30"/>
    <w:rsid w:val="000E0565"/>
    <w:rsid w:val="000F59D5"/>
    <w:rsid w:val="00120AD1"/>
    <w:rsid w:val="00126AAA"/>
    <w:rsid w:val="00132162"/>
    <w:rsid w:val="00151D04"/>
    <w:rsid w:val="00152554"/>
    <w:rsid w:val="00153763"/>
    <w:rsid w:val="001609B7"/>
    <w:rsid w:val="001609D5"/>
    <w:rsid w:val="00183C40"/>
    <w:rsid w:val="00192226"/>
    <w:rsid w:val="001B0030"/>
    <w:rsid w:val="001C48D3"/>
    <w:rsid w:val="001E5B70"/>
    <w:rsid w:val="001E6EE9"/>
    <w:rsid w:val="001F0701"/>
    <w:rsid w:val="001F1D74"/>
    <w:rsid w:val="00234CE8"/>
    <w:rsid w:val="00243C74"/>
    <w:rsid w:val="00245E35"/>
    <w:rsid w:val="00262964"/>
    <w:rsid w:val="00274681"/>
    <w:rsid w:val="00280FD6"/>
    <w:rsid w:val="00296E32"/>
    <w:rsid w:val="002B2506"/>
    <w:rsid w:val="002C1853"/>
    <w:rsid w:val="002C3E53"/>
    <w:rsid w:val="002E08AC"/>
    <w:rsid w:val="002F3AF5"/>
    <w:rsid w:val="00310C5D"/>
    <w:rsid w:val="00317E3A"/>
    <w:rsid w:val="00331D57"/>
    <w:rsid w:val="003369EC"/>
    <w:rsid w:val="00342004"/>
    <w:rsid w:val="003500A3"/>
    <w:rsid w:val="003734DC"/>
    <w:rsid w:val="00377320"/>
    <w:rsid w:val="00392694"/>
    <w:rsid w:val="00400216"/>
    <w:rsid w:val="0040145E"/>
    <w:rsid w:val="00406F2F"/>
    <w:rsid w:val="004347CF"/>
    <w:rsid w:val="004364AD"/>
    <w:rsid w:val="00444321"/>
    <w:rsid w:val="00463772"/>
    <w:rsid w:val="0046726D"/>
    <w:rsid w:val="00470ADB"/>
    <w:rsid w:val="0047218D"/>
    <w:rsid w:val="004753F4"/>
    <w:rsid w:val="004D121A"/>
    <w:rsid w:val="004D3217"/>
    <w:rsid w:val="004D4E9F"/>
    <w:rsid w:val="004E023C"/>
    <w:rsid w:val="004F0007"/>
    <w:rsid w:val="00503EF6"/>
    <w:rsid w:val="005125EB"/>
    <w:rsid w:val="005143F7"/>
    <w:rsid w:val="0052464F"/>
    <w:rsid w:val="00542ACB"/>
    <w:rsid w:val="00561068"/>
    <w:rsid w:val="005732A5"/>
    <w:rsid w:val="005A5292"/>
    <w:rsid w:val="005E399B"/>
    <w:rsid w:val="005F5CBD"/>
    <w:rsid w:val="005F7EE9"/>
    <w:rsid w:val="006072FE"/>
    <w:rsid w:val="00620EE1"/>
    <w:rsid w:val="006219B7"/>
    <w:rsid w:val="00625392"/>
    <w:rsid w:val="006300CE"/>
    <w:rsid w:val="00640EBA"/>
    <w:rsid w:val="00641317"/>
    <w:rsid w:val="00657CB2"/>
    <w:rsid w:val="00662605"/>
    <w:rsid w:val="006815D3"/>
    <w:rsid w:val="0068251C"/>
    <w:rsid w:val="006A393D"/>
    <w:rsid w:val="006D2F39"/>
    <w:rsid w:val="006F362B"/>
    <w:rsid w:val="00732956"/>
    <w:rsid w:val="00761996"/>
    <w:rsid w:val="00772BCF"/>
    <w:rsid w:val="0079173B"/>
    <w:rsid w:val="007A5942"/>
    <w:rsid w:val="007C51D3"/>
    <w:rsid w:val="007D1580"/>
    <w:rsid w:val="007D75F3"/>
    <w:rsid w:val="008030A0"/>
    <w:rsid w:val="00806A5C"/>
    <w:rsid w:val="00807207"/>
    <w:rsid w:val="0080764F"/>
    <w:rsid w:val="0081234B"/>
    <w:rsid w:val="0081571E"/>
    <w:rsid w:val="00863A59"/>
    <w:rsid w:val="008A7254"/>
    <w:rsid w:val="008B4B58"/>
    <w:rsid w:val="008C6DF1"/>
    <w:rsid w:val="008D0B25"/>
    <w:rsid w:val="008E00D2"/>
    <w:rsid w:val="008E0510"/>
    <w:rsid w:val="008E6A48"/>
    <w:rsid w:val="008E6BE5"/>
    <w:rsid w:val="008E7752"/>
    <w:rsid w:val="0090045F"/>
    <w:rsid w:val="00913182"/>
    <w:rsid w:val="0091340B"/>
    <w:rsid w:val="00925965"/>
    <w:rsid w:val="0094379F"/>
    <w:rsid w:val="00944028"/>
    <w:rsid w:val="0095283D"/>
    <w:rsid w:val="0096366D"/>
    <w:rsid w:val="00984E82"/>
    <w:rsid w:val="009A3723"/>
    <w:rsid w:val="009C331D"/>
    <w:rsid w:val="009D4343"/>
    <w:rsid w:val="009E74F0"/>
    <w:rsid w:val="009E7A16"/>
    <w:rsid w:val="009F33E8"/>
    <w:rsid w:val="009F7877"/>
    <w:rsid w:val="00A10549"/>
    <w:rsid w:val="00A401AE"/>
    <w:rsid w:val="00A41975"/>
    <w:rsid w:val="00A65925"/>
    <w:rsid w:val="00A73A0C"/>
    <w:rsid w:val="00A74CEA"/>
    <w:rsid w:val="00A87B59"/>
    <w:rsid w:val="00AB41D1"/>
    <w:rsid w:val="00AB5869"/>
    <w:rsid w:val="00AD22AD"/>
    <w:rsid w:val="00AD28A9"/>
    <w:rsid w:val="00AF5B54"/>
    <w:rsid w:val="00B009AB"/>
    <w:rsid w:val="00B10388"/>
    <w:rsid w:val="00B2703D"/>
    <w:rsid w:val="00B3315F"/>
    <w:rsid w:val="00B41689"/>
    <w:rsid w:val="00B448D7"/>
    <w:rsid w:val="00B66F7B"/>
    <w:rsid w:val="00B83975"/>
    <w:rsid w:val="00B943F5"/>
    <w:rsid w:val="00BB7604"/>
    <w:rsid w:val="00BD0FC5"/>
    <w:rsid w:val="00BD37A4"/>
    <w:rsid w:val="00BF304F"/>
    <w:rsid w:val="00C033A0"/>
    <w:rsid w:val="00C075C5"/>
    <w:rsid w:val="00C114A1"/>
    <w:rsid w:val="00C11DC4"/>
    <w:rsid w:val="00C12ACE"/>
    <w:rsid w:val="00C21DC2"/>
    <w:rsid w:val="00C46C2E"/>
    <w:rsid w:val="00C502EE"/>
    <w:rsid w:val="00C91614"/>
    <w:rsid w:val="00CA2F33"/>
    <w:rsid w:val="00CA6248"/>
    <w:rsid w:val="00CA6DBE"/>
    <w:rsid w:val="00CB124D"/>
    <w:rsid w:val="00CB6D28"/>
    <w:rsid w:val="00CD062C"/>
    <w:rsid w:val="00CE1B50"/>
    <w:rsid w:val="00CF25F2"/>
    <w:rsid w:val="00CF5023"/>
    <w:rsid w:val="00D00F56"/>
    <w:rsid w:val="00D31782"/>
    <w:rsid w:val="00D31A87"/>
    <w:rsid w:val="00D41038"/>
    <w:rsid w:val="00D4395B"/>
    <w:rsid w:val="00D55D58"/>
    <w:rsid w:val="00D57675"/>
    <w:rsid w:val="00D606B6"/>
    <w:rsid w:val="00D729AE"/>
    <w:rsid w:val="00D73259"/>
    <w:rsid w:val="00D85A78"/>
    <w:rsid w:val="00D875B7"/>
    <w:rsid w:val="00D93F12"/>
    <w:rsid w:val="00D93F35"/>
    <w:rsid w:val="00DA27BD"/>
    <w:rsid w:val="00DA7D54"/>
    <w:rsid w:val="00DB4F58"/>
    <w:rsid w:val="00DE3B8E"/>
    <w:rsid w:val="00E222B4"/>
    <w:rsid w:val="00E23B36"/>
    <w:rsid w:val="00E56BE7"/>
    <w:rsid w:val="00E909AF"/>
    <w:rsid w:val="00E90F7D"/>
    <w:rsid w:val="00EB3AB2"/>
    <w:rsid w:val="00EB5799"/>
    <w:rsid w:val="00EC7D20"/>
    <w:rsid w:val="00ED2B93"/>
    <w:rsid w:val="00ED6817"/>
    <w:rsid w:val="00EE6E82"/>
    <w:rsid w:val="00F02C6B"/>
    <w:rsid w:val="00F27860"/>
    <w:rsid w:val="00F51E7E"/>
    <w:rsid w:val="00F53206"/>
    <w:rsid w:val="00F61ECE"/>
    <w:rsid w:val="00F74353"/>
    <w:rsid w:val="00F91360"/>
    <w:rsid w:val="00F9276E"/>
    <w:rsid w:val="00F94DDB"/>
    <w:rsid w:val="00FA3BA9"/>
    <w:rsid w:val="00FC04D2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05AB"/>
  <w15:chartTrackingRefBased/>
  <w15:docId w15:val="{42054807-BBED-4D5C-8CA4-C0363662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70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17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3217"/>
    <w:rPr>
      <w:rFonts w:asciiTheme="majorHAnsi" w:eastAsiaTheme="majorEastAsia" w:hAnsiTheme="majorHAnsi" w:cstheme="majorBidi"/>
      <w:color w:val="03700E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217"/>
    <w:pPr>
      <w:pBdr>
        <w:top w:val="single" w:sz="4" w:space="10" w:color="059713" w:themeColor="accent1"/>
        <w:bottom w:val="single" w:sz="4" w:space="10" w:color="059713" w:themeColor="accent1"/>
      </w:pBdr>
      <w:spacing w:before="360" w:after="360"/>
      <w:ind w:left="864" w:right="864"/>
      <w:jc w:val="center"/>
    </w:pPr>
    <w:rPr>
      <w:i/>
      <w:iCs/>
      <w:color w:val="05971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217"/>
    <w:rPr>
      <w:i/>
      <w:iCs/>
      <w:color w:val="059713" w:themeColor="accent1"/>
    </w:rPr>
  </w:style>
  <w:style w:type="character" w:styleId="Hyperlink">
    <w:name w:val="Hyperlink"/>
    <w:basedOn w:val="DefaultParagraphFont"/>
    <w:uiPriority w:val="99"/>
    <w:unhideWhenUsed/>
    <w:rsid w:val="00406F2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06F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28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28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8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402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6D2F39"/>
    <w:rPr>
      <w:b/>
      <w:bCs/>
      <w:smallCaps/>
      <w:color w:val="059713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6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59"/>
  </w:style>
  <w:style w:type="paragraph" w:styleId="Footer">
    <w:name w:val="footer"/>
    <w:basedOn w:val="Normal"/>
    <w:link w:val="FooterChar"/>
    <w:uiPriority w:val="99"/>
    <w:unhideWhenUsed/>
    <w:rsid w:val="0086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59"/>
  </w:style>
  <w:style w:type="character" w:styleId="Strong">
    <w:name w:val="Strong"/>
    <w:basedOn w:val="DefaultParagraphFont"/>
    <w:uiPriority w:val="22"/>
    <w:qFormat/>
    <w:rsid w:val="00DB4F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09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F35"/>
    <w:rPr>
      <w:color w:val="05971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be.net/Documents/IEG-21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CFD Brand Colors">
      <a:dk1>
        <a:srgbClr val="000000"/>
      </a:dk1>
      <a:lt1>
        <a:srgbClr val="FFFFFF"/>
      </a:lt1>
      <a:dk2>
        <a:srgbClr val="124C1B"/>
      </a:dk2>
      <a:lt2>
        <a:srgbClr val="E0DEA1"/>
      </a:lt2>
      <a:accent1>
        <a:srgbClr val="059713"/>
      </a:accent1>
      <a:accent2>
        <a:srgbClr val="91BD45"/>
      </a:accent2>
      <a:accent3>
        <a:srgbClr val="E0DEA1"/>
      </a:accent3>
      <a:accent4>
        <a:srgbClr val="F3AD26"/>
      </a:accent4>
      <a:accent5>
        <a:srgbClr val="FF6833"/>
      </a:accent5>
      <a:accent6>
        <a:srgbClr val="92DBDD"/>
      </a:accent6>
      <a:hlink>
        <a:srgbClr val="91BD45"/>
      </a:hlink>
      <a:folHlink>
        <a:srgbClr val="05971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B91E111A2694A9252D84DB1AD50FD" ma:contentTypeVersion="6" ma:contentTypeDescription="Create a new document." ma:contentTypeScope="" ma:versionID="091dff5476743ddc8e2c268073d59d89">
  <xsd:schema xmlns:xsd="http://www.w3.org/2001/XMLSchema" xmlns:xs="http://www.w3.org/2001/XMLSchema" xmlns:p="http://schemas.microsoft.com/office/2006/metadata/properties" xmlns:ns2="4752e2a5-c6ef-4e54-9949-77aba9ea4ad0" xmlns:ns3="4a81be7d-4ecd-49ad-8e88-d07955994b28" targetNamespace="http://schemas.microsoft.com/office/2006/metadata/properties" ma:root="true" ma:fieldsID="4672e641b506762313287e922893d949" ns2:_="" ns3:_="">
    <xsd:import namespace="4752e2a5-c6ef-4e54-9949-77aba9ea4ad0"/>
    <xsd:import namespace="4a81be7d-4ecd-49ad-8e88-d07955994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e2a5-c6ef-4e54-9949-77aba9ea4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1be7d-4ecd-49ad-8e88-d07955994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B2C12-29AD-49B1-A3E8-7A1A6A68D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2B8C2-930A-4A41-9FCF-ABB3C1F7F9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846B5D-4C1E-4307-9CB8-8D14ED583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44885B-4E6C-4434-90E7-66DD31884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e2a5-c6ef-4e54-9949-77aba9ea4ad0"/>
    <ds:schemaRef ds:uri="4a81be7d-4ecd-49ad-8e88-d07955994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Links>
    <vt:vector size="18" baseType="variant"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https://www.isbe.net/Documents/IEG-21.pdf</vt:lpwstr>
      </vt:variant>
      <vt:variant>
        <vt:lpwstr/>
      </vt:variant>
      <vt:variant>
        <vt:i4>3997746</vt:i4>
      </vt:variant>
      <vt:variant>
        <vt:i4>3</vt:i4>
      </vt:variant>
      <vt:variant>
        <vt:i4>0</vt:i4>
      </vt:variant>
      <vt:variant>
        <vt:i4>5</vt:i4>
      </vt:variant>
      <vt:variant>
        <vt:lpwstr>https://protectingimmigrantfamilies.org/wp-content/uploads/2020/02/Public-Charge-Know-Your-Rights-February-2020-SPANISH.pdf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https://protectingimmigrantfamilies.org/wp-content/uploads/2020/02/Public-Charge-Know-Your-Rights-February-2020-ENGLISH.pdf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Tam Lynne</dc:creator>
  <cp:keywords/>
  <dc:description/>
  <cp:lastModifiedBy>Sophie Milam</cp:lastModifiedBy>
  <cp:revision>4</cp:revision>
  <dcterms:created xsi:type="dcterms:W3CDTF">2021-02-25T21:27:00Z</dcterms:created>
  <dcterms:modified xsi:type="dcterms:W3CDTF">2021-02-25T21:36:00Z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0x010100506B91E111A2694A9252D84DB1AD50FD</vt:lpwstr>
  </property>
</Properties>
</file>